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31CD" w14:textId="77777777" w:rsidR="004E7663" w:rsidRDefault="004E7663" w:rsidP="004E7663">
      <w:pPr>
        <w:jc w:val="center"/>
        <w:rPr>
          <w:rFonts w:ascii="Times New Roman" w:hAnsi="Times New Roman" w:cs="Times New Roman"/>
          <w:sz w:val="24"/>
          <w:szCs w:val="24"/>
        </w:rPr>
      </w:pPr>
      <w:r>
        <w:rPr>
          <w:rFonts w:ascii="Times New Roman" w:hAnsi="Times New Roman" w:cs="Times New Roman"/>
          <w:sz w:val="24"/>
          <w:szCs w:val="24"/>
        </w:rPr>
        <w:t>M I N U T E S</w:t>
      </w:r>
    </w:p>
    <w:p w14:paraId="5E4F6082" w14:textId="77777777" w:rsidR="004E7663" w:rsidRDefault="004E7663" w:rsidP="004E7663">
      <w:pPr>
        <w:jc w:val="center"/>
        <w:rPr>
          <w:rFonts w:ascii="Times New Roman" w:hAnsi="Times New Roman" w:cs="Times New Roman"/>
          <w:sz w:val="24"/>
          <w:szCs w:val="24"/>
        </w:rPr>
      </w:pPr>
    </w:p>
    <w:p w14:paraId="26364FAB" w14:textId="0EBA0456" w:rsidR="004E7663" w:rsidRDefault="004E7663"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A regular meeting of the City Council of the City of Pinehurst was held on </w:t>
      </w:r>
      <w:r>
        <w:rPr>
          <w:rFonts w:ascii="Times New Roman" w:hAnsi="Times New Roman" w:cs="Times New Roman"/>
          <w:sz w:val="24"/>
          <w:szCs w:val="24"/>
          <w14:ligatures w14:val="none"/>
        </w:rPr>
        <w:t>November 14, 2023</w:t>
      </w:r>
      <w:r>
        <w:rPr>
          <w:rFonts w:ascii="Times New Roman" w:hAnsi="Times New Roman" w:cs="Times New Roman"/>
          <w:sz w:val="24"/>
          <w:szCs w:val="24"/>
          <w14:ligatures w14:val="none"/>
        </w:rPr>
        <w:t xml:space="preserve">, at 6:00pm at Pinehurst City Hall Council Room.  The following council members were present:  Cynthia Adams, J. Michael Shahan, Troy Pierce, </w:t>
      </w:r>
      <w:r>
        <w:rPr>
          <w:rFonts w:ascii="Times New Roman" w:hAnsi="Times New Roman" w:cs="Times New Roman"/>
          <w:sz w:val="24"/>
          <w:szCs w:val="24"/>
          <w14:ligatures w14:val="none"/>
        </w:rPr>
        <w:t xml:space="preserve">Joey Vance, </w:t>
      </w:r>
      <w:r>
        <w:rPr>
          <w:rFonts w:ascii="Times New Roman" w:hAnsi="Times New Roman" w:cs="Times New Roman"/>
          <w:sz w:val="24"/>
          <w:szCs w:val="24"/>
          <w14:ligatures w14:val="none"/>
        </w:rPr>
        <w:t xml:space="preserve">and Greg Willis.  </w:t>
      </w:r>
      <w:r>
        <w:rPr>
          <w:rFonts w:ascii="Times New Roman" w:hAnsi="Times New Roman" w:cs="Times New Roman"/>
          <w:sz w:val="24"/>
          <w:szCs w:val="24"/>
          <w14:ligatures w14:val="none"/>
        </w:rPr>
        <w:t>Mayor Sarah</w:t>
      </w:r>
      <w:r w:rsidR="002D6DBD">
        <w:rPr>
          <w:rFonts w:ascii="Times New Roman" w:hAnsi="Times New Roman" w:cs="Times New Roman"/>
          <w:sz w:val="24"/>
          <w:szCs w:val="24"/>
          <w14:ligatures w14:val="none"/>
        </w:rPr>
        <w:t> </w:t>
      </w:r>
      <w:r>
        <w:rPr>
          <w:rFonts w:ascii="Times New Roman" w:hAnsi="Times New Roman" w:cs="Times New Roman"/>
          <w:sz w:val="24"/>
          <w:szCs w:val="24"/>
          <w14:ligatures w14:val="none"/>
        </w:rPr>
        <w:t>McClendon was absent.</w:t>
      </w:r>
      <w:r>
        <w:rPr>
          <w:rFonts w:ascii="Times New Roman" w:hAnsi="Times New Roman" w:cs="Times New Roman"/>
          <w:sz w:val="24"/>
          <w:szCs w:val="24"/>
          <w14:ligatures w14:val="none"/>
        </w:rPr>
        <w:t xml:space="preserve"> </w:t>
      </w:r>
      <w:r>
        <w:rPr>
          <w:rFonts w:ascii="Times New Roman" w:hAnsi="Times New Roman" w:cs="Times New Roman"/>
          <w:sz w:val="24"/>
          <w:szCs w:val="24"/>
          <w14:ligatures w14:val="none"/>
        </w:rPr>
        <w:t>Mayor Pro-Tem J. Michael Shahan</w:t>
      </w:r>
      <w:r>
        <w:rPr>
          <w:rFonts w:ascii="Times New Roman" w:hAnsi="Times New Roman" w:cs="Times New Roman"/>
          <w:sz w:val="24"/>
          <w:szCs w:val="24"/>
          <w14:ligatures w14:val="none"/>
        </w:rPr>
        <w:t xml:space="preserve"> called the meeting to order and established a quorum.  </w:t>
      </w:r>
      <w:r>
        <w:rPr>
          <w:rFonts w:ascii="Times New Roman" w:hAnsi="Times New Roman" w:cs="Times New Roman"/>
          <w:sz w:val="24"/>
          <w:szCs w:val="24"/>
          <w14:ligatures w14:val="none"/>
        </w:rPr>
        <w:t>Councilwoman Cynthia Adams</w:t>
      </w:r>
      <w:r>
        <w:rPr>
          <w:rFonts w:ascii="Times New Roman" w:hAnsi="Times New Roman" w:cs="Times New Roman"/>
          <w:sz w:val="24"/>
          <w:szCs w:val="24"/>
          <w14:ligatures w14:val="none"/>
        </w:rPr>
        <w:t xml:space="preserve"> gave the invocation followed by the reciting of the United States and Texas Pledges of Allegiance, led by Councilman </w:t>
      </w:r>
      <w:r>
        <w:rPr>
          <w:rFonts w:ascii="Times New Roman" w:hAnsi="Times New Roman" w:cs="Times New Roman"/>
          <w:sz w:val="24"/>
          <w:szCs w:val="24"/>
          <w14:ligatures w14:val="none"/>
        </w:rPr>
        <w:t>Greg Willis</w:t>
      </w:r>
      <w:r>
        <w:rPr>
          <w:rFonts w:ascii="Times New Roman" w:hAnsi="Times New Roman" w:cs="Times New Roman"/>
          <w:sz w:val="24"/>
          <w:szCs w:val="24"/>
          <w14:ligatures w14:val="none"/>
        </w:rPr>
        <w:t>.  The following business was transacted.</w:t>
      </w:r>
    </w:p>
    <w:p w14:paraId="7F6DE197" w14:textId="77777777" w:rsidR="004E7663" w:rsidRDefault="004E7663" w:rsidP="004E7663">
      <w:pPr>
        <w:jc w:val="both"/>
        <w:rPr>
          <w:rFonts w:ascii="Times New Roman" w:hAnsi="Times New Roman" w:cs="Times New Roman"/>
          <w:sz w:val="24"/>
          <w:szCs w:val="24"/>
          <w14:ligatures w14:val="none"/>
        </w:rPr>
      </w:pPr>
    </w:p>
    <w:p w14:paraId="4BA83E70" w14:textId="1C7321CE" w:rsidR="004E7663" w:rsidRDefault="004E7663"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On a motion made by Councilman Greg Willis and seconded by Councilwoman Cynthia Adams, council members unanimously voted to approve the minutes of the Regular Session of October</w:t>
      </w:r>
      <w:r w:rsidR="002D6DBD">
        <w:rPr>
          <w:rFonts w:ascii="Times New Roman" w:hAnsi="Times New Roman" w:cs="Times New Roman"/>
          <w:sz w:val="24"/>
          <w:szCs w:val="24"/>
          <w14:ligatures w14:val="none"/>
        </w:rPr>
        <w:t> </w:t>
      </w:r>
      <w:r>
        <w:rPr>
          <w:rFonts w:ascii="Times New Roman" w:hAnsi="Times New Roman" w:cs="Times New Roman"/>
          <w:sz w:val="24"/>
          <w:szCs w:val="24"/>
          <w14:ligatures w14:val="none"/>
        </w:rPr>
        <w:t>10,</w:t>
      </w:r>
      <w:r w:rsidR="002D6DBD">
        <w:rPr>
          <w:rFonts w:ascii="Times New Roman" w:hAnsi="Times New Roman" w:cs="Times New Roman"/>
          <w:sz w:val="24"/>
          <w:szCs w:val="24"/>
          <w14:ligatures w14:val="none"/>
        </w:rPr>
        <w:t> </w:t>
      </w:r>
      <w:r>
        <w:rPr>
          <w:rFonts w:ascii="Times New Roman" w:hAnsi="Times New Roman" w:cs="Times New Roman"/>
          <w:sz w:val="24"/>
          <w:szCs w:val="24"/>
          <w14:ligatures w14:val="none"/>
        </w:rPr>
        <w:t>2023.</w:t>
      </w:r>
    </w:p>
    <w:p w14:paraId="581DAF15" w14:textId="77777777" w:rsidR="004E7663" w:rsidRDefault="004E7663" w:rsidP="004E7663">
      <w:pPr>
        <w:jc w:val="both"/>
        <w:rPr>
          <w:rFonts w:ascii="Times New Roman" w:hAnsi="Times New Roman" w:cs="Times New Roman"/>
          <w:sz w:val="24"/>
          <w:szCs w:val="24"/>
          <w14:ligatures w14:val="none"/>
        </w:rPr>
      </w:pPr>
    </w:p>
    <w:p w14:paraId="7C49803E" w14:textId="2AD4286E" w:rsidR="004E7663" w:rsidRDefault="004E7663"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No one signed up to address the Council under the Citizen Comments section of this agenda.</w:t>
      </w:r>
    </w:p>
    <w:p w14:paraId="67ACC8BD" w14:textId="77777777" w:rsidR="004E7663" w:rsidRDefault="004E7663" w:rsidP="004E7663">
      <w:pPr>
        <w:jc w:val="both"/>
        <w:rPr>
          <w:rFonts w:ascii="Times New Roman" w:hAnsi="Times New Roman" w:cs="Times New Roman"/>
          <w:sz w:val="24"/>
          <w:szCs w:val="24"/>
          <w14:ligatures w14:val="none"/>
        </w:rPr>
      </w:pPr>
    </w:p>
    <w:p w14:paraId="5859EE56" w14:textId="7EAD35F1" w:rsidR="004517EA" w:rsidRDefault="004517EA"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City Administrator Jerry Hood reported that he and City Secretary Debbie Cormier had met with representatives of the General Land Office.  He advised that the city had officially </w:t>
      </w:r>
      <w:proofErr w:type="gramStart"/>
      <w:r>
        <w:rPr>
          <w:rFonts w:ascii="Times New Roman" w:hAnsi="Times New Roman" w:cs="Times New Roman"/>
          <w:sz w:val="24"/>
          <w:szCs w:val="24"/>
          <w14:ligatures w14:val="none"/>
        </w:rPr>
        <w:t>entered into</w:t>
      </w:r>
      <w:proofErr w:type="gramEnd"/>
      <w:r>
        <w:rPr>
          <w:rFonts w:ascii="Times New Roman" w:hAnsi="Times New Roman" w:cs="Times New Roman"/>
          <w:sz w:val="24"/>
          <w:szCs w:val="24"/>
          <w14:ligatures w14:val="none"/>
        </w:rPr>
        <w:t xml:space="preserve"> two $1</w:t>
      </w:r>
      <w:r w:rsidR="0017568F">
        <w:rPr>
          <w:rFonts w:ascii="Times New Roman" w:hAnsi="Times New Roman" w:cs="Times New Roman"/>
          <w:sz w:val="24"/>
          <w:szCs w:val="24"/>
          <w14:ligatures w14:val="none"/>
        </w:rPr>
        <w:t xml:space="preserve"> </w:t>
      </w:r>
      <w:r>
        <w:rPr>
          <w:rFonts w:ascii="Times New Roman" w:hAnsi="Times New Roman" w:cs="Times New Roman"/>
          <w:sz w:val="24"/>
          <w:szCs w:val="24"/>
          <w14:ligatures w14:val="none"/>
        </w:rPr>
        <w:t>million contracts on November 1</w:t>
      </w:r>
      <w:r w:rsidRPr="004517EA">
        <w:rPr>
          <w:rFonts w:ascii="Times New Roman" w:hAnsi="Times New Roman" w:cs="Times New Roman"/>
          <w:sz w:val="24"/>
          <w:szCs w:val="24"/>
          <w:vertAlign w:val="superscript"/>
          <w14:ligatures w14:val="none"/>
        </w:rPr>
        <w:t>st</w:t>
      </w:r>
      <w:r>
        <w:rPr>
          <w:rFonts w:ascii="Times New Roman" w:hAnsi="Times New Roman" w:cs="Times New Roman"/>
          <w:sz w:val="24"/>
          <w:szCs w:val="24"/>
          <w14:ligatures w14:val="none"/>
        </w:rPr>
        <w:t>.  He stated that one of the grants would be used to elevate and rehabilitate the lift stations throughout the city.  He informed the Council that the other grant would be used to continue pipe bursting in several areas.</w:t>
      </w:r>
    </w:p>
    <w:p w14:paraId="1D19A3A9" w14:textId="77777777" w:rsidR="004517EA" w:rsidRDefault="004517EA" w:rsidP="004E7663">
      <w:pPr>
        <w:jc w:val="both"/>
        <w:rPr>
          <w:rFonts w:ascii="Times New Roman" w:hAnsi="Times New Roman" w:cs="Times New Roman"/>
          <w:sz w:val="24"/>
          <w:szCs w:val="24"/>
          <w14:ligatures w14:val="none"/>
        </w:rPr>
      </w:pPr>
    </w:p>
    <w:p w14:paraId="2937852D" w14:textId="77777777" w:rsidR="004517EA" w:rsidRDefault="004517EA"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Mr. Hood reminded council members of the FEMA grant application that was submitted under the Hazard Mitigation program.  He noted that this grant would require a 10% cost share if awarded.  He advised that the application had moved up to the next level.</w:t>
      </w:r>
    </w:p>
    <w:p w14:paraId="6E066E0E" w14:textId="77777777" w:rsidR="004517EA" w:rsidRDefault="004517EA" w:rsidP="004E7663">
      <w:pPr>
        <w:jc w:val="both"/>
        <w:rPr>
          <w:rFonts w:ascii="Times New Roman" w:hAnsi="Times New Roman" w:cs="Times New Roman"/>
          <w:sz w:val="24"/>
          <w:szCs w:val="24"/>
          <w14:ligatures w14:val="none"/>
        </w:rPr>
      </w:pPr>
    </w:p>
    <w:p w14:paraId="2F39F857" w14:textId="2892E284" w:rsidR="00932B9E" w:rsidRDefault="004517EA"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Mr. Hood reported that the city had submitted a grant application through the CDBG 23-24 cycle.  He stated that one of the applicants was disqualified and the City of Pinehurst</w:t>
      </w:r>
      <w:r w:rsidR="0017568F">
        <w:rPr>
          <w:rFonts w:ascii="Times New Roman" w:hAnsi="Times New Roman" w:cs="Times New Roman"/>
          <w:sz w:val="24"/>
          <w:szCs w:val="24"/>
          <w14:ligatures w14:val="none"/>
        </w:rPr>
        <w:t>’s</w:t>
      </w:r>
      <w:r>
        <w:rPr>
          <w:rFonts w:ascii="Times New Roman" w:hAnsi="Times New Roman" w:cs="Times New Roman"/>
          <w:sz w:val="24"/>
          <w:szCs w:val="24"/>
          <w14:ligatures w14:val="none"/>
        </w:rPr>
        <w:t xml:space="preserve"> application was next in line.  He noted, while not yet official, </w:t>
      </w:r>
      <w:r w:rsidR="00932B9E">
        <w:rPr>
          <w:rFonts w:ascii="Times New Roman" w:hAnsi="Times New Roman" w:cs="Times New Roman"/>
          <w:sz w:val="24"/>
          <w:szCs w:val="24"/>
          <w14:ligatures w14:val="none"/>
        </w:rPr>
        <w:t>it was expected to be approved soon.  He informed that this grant would be used for additional pipe bursting on 40</w:t>
      </w:r>
      <w:r w:rsidR="00932B9E" w:rsidRPr="00932B9E">
        <w:rPr>
          <w:rFonts w:ascii="Times New Roman" w:hAnsi="Times New Roman" w:cs="Times New Roman"/>
          <w:sz w:val="24"/>
          <w:szCs w:val="24"/>
          <w:vertAlign w:val="superscript"/>
          <w14:ligatures w14:val="none"/>
        </w:rPr>
        <w:t>th</w:t>
      </w:r>
      <w:r w:rsidR="00932B9E">
        <w:rPr>
          <w:rFonts w:ascii="Times New Roman" w:hAnsi="Times New Roman" w:cs="Times New Roman"/>
          <w:sz w:val="24"/>
          <w:szCs w:val="24"/>
          <w14:ligatures w14:val="none"/>
        </w:rPr>
        <w:t xml:space="preserve"> Street, 41</w:t>
      </w:r>
      <w:r w:rsidR="00932B9E" w:rsidRPr="00932B9E">
        <w:rPr>
          <w:rFonts w:ascii="Times New Roman" w:hAnsi="Times New Roman" w:cs="Times New Roman"/>
          <w:sz w:val="24"/>
          <w:szCs w:val="24"/>
          <w:vertAlign w:val="superscript"/>
          <w14:ligatures w14:val="none"/>
        </w:rPr>
        <w:t>st</w:t>
      </w:r>
      <w:r w:rsidR="00932B9E">
        <w:rPr>
          <w:rFonts w:ascii="Times New Roman" w:hAnsi="Times New Roman" w:cs="Times New Roman"/>
          <w:sz w:val="24"/>
          <w:szCs w:val="24"/>
          <w14:ligatures w14:val="none"/>
        </w:rPr>
        <w:t xml:space="preserve"> Street, </w:t>
      </w:r>
      <w:r w:rsidR="0017568F">
        <w:rPr>
          <w:rFonts w:ascii="Times New Roman" w:hAnsi="Times New Roman" w:cs="Times New Roman"/>
          <w:sz w:val="24"/>
          <w:szCs w:val="24"/>
          <w14:ligatures w14:val="none"/>
        </w:rPr>
        <w:t>Sparrow,</w:t>
      </w:r>
      <w:r w:rsidR="00932B9E">
        <w:rPr>
          <w:rFonts w:ascii="Times New Roman" w:hAnsi="Times New Roman" w:cs="Times New Roman"/>
          <w:sz w:val="24"/>
          <w:szCs w:val="24"/>
          <w14:ligatures w14:val="none"/>
        </w:rPr>
        <w:t xml:space="preserve"> and others in that general area.</w:t>
      </w:r>
    </w:p>
    <w:p w14:paraId="1A8CAEA4" w14:textId="77777777" w:rsidR="00932B9E" w:rsidRDefault="00932B9E" w:rsidP="004E7663">
      <w:pPr>
        <w:jc w:val="both"/>
        <w:rPr>
          <w:rFonts w:ascii="Times New Roman" w:hAnsi="Times New Roman" w:cs="Times New Roman"/>
          <w:sz w:val="24"/>
          <w:szCs w:val="24"/>
          <w14:ligatures w14:val="none"/>
        </w:rPr>
      </w:pPr>
    </w:p>
    <w:p w14:paraId="07AF4C85" w14:textId="65F23631" w:rsidR="00932B9E" w:rsidRDefault="00932B9E"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Mr. Hood reminded council members of the Resiliency Community grant application that had recently been submitted.  He advised that this was a $300,000 grant that would be used to codify the city’s ordinances.  He stated that the application was moving through the approval process and additional information had been requested.</w:t>
      </w:r>
    </w:p>
    <w:p w14:paraId="1AB416C2" w14:textId="77777777" w:rsidR="00932B9E" w:rsidRDefault="00932B9E" w:rsidP="004E7663">
      <w:pPr>
        <w:jc w:val="both"/>
        <w:rPr>
          <w:rFonts w:ascii="Times New Roman" w:hAnsi="Times New Roman" w:cs="Times New Roman"/>
          <w:sz w:val="24"/>
          <w:szCs w:val="24"/>
          <w14:ligatures w14:val="none"/>
        </w:rPr>
      </w:pPr>
    </w:p>
    <w:p w14:paraId="494366BE" w14:textId="20A67B85" w:rsidR="004E7663" w:rsidRDefault="00932B9E"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Mr. Hood reported that the fire department had submitted a Wildfire grant.  He stated that he was unsure of the amount on this grant but said that the cost share would be 25%.  He noted that the cost share could be waived.  He explained that the fire department was asking for a brush truck, a skid steer with a mulcher, a grapple truck, some fire gear, and hand tools.</w:t>
      </w:r>
    </w:p>
    <w:p w14:paraId="1E51AED8" w14:textId="77777777" w:rsidR="00932B9E" w:rsidRDefault="00932B9E" w:rsidP="004E7663">
      <w:pPr>
        <w:jc w:val="both"/>
        <w:rPr>
          <w:rFonts w:ascii="Times New Roman" w:hAnsi="Times New Roman" w:cs="Times New Roman"/>
          <w:sz w:val="24"/>
          <w:szCs w:val="24"/>
          <w14:ligatures w14:val="none"/>
        </w:rPr>
      </w:pPr>
    </w:p>
    <w:p w14:paraId="5BB8912A" w14:textId="77777777" w:rsidR="00932B9E" w:rsidRDefault="00932B9E"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Mr. Hood reported that a grant application had been submitted to the Sabine River Authority.  If awarded, he stated that the funds would be used for repair work on one of the clarifiers.</w:t>
      </w:r>
    </w:p>
    <w:p w14:paraId="3FF269D0" w14:textId="77777777" w:rsidR="00932B9E" w:rsidRDefault="00932B9E" w:rsidP="004E7663">
      <w:pPr>
        <w:jc w:val="both"/>
        <w:rPr>
          <w:rFonts w:ascii="Times New Roman" w:hAnsi="Times New Roman" w:cs="Times New Roman"/>
          <w:sz w:val="24"/>
          <w:szCs w:val="24"/>
          <w14:ligatures w14:val="none"/>
        </w:rPr>
      </w:pPr>
    </w:p>
    <w:p w14:paraId="19A7F556" w14:textId="3D8ACE62" w:rsidR="00932B9E" w:rsidRDefault="00932B9E"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lastRenderedPageBreak/>
        <w:t>Mr. Hood reported that International Paper was in the process of closing</w:t>
      </w:r>
      <w:r w:rsidR="00AA5566">
        <w:rPr>
          <w:rFonts w:ascii="Times New Roman" w:hAnsi="Times New Roman" w:cs="Times New Roman"/>
          <w:sz w:val="24"/>
          <w:szCs w:val="24"/>
          <w14:ligatures w14:val="none"/>
        </w:rPr>
        <w:t xml:space="preserve"> the business.  He explained that the city had been using International Paper for dumping brush/limbs at no charge.  He told council members that the city would have to find an alternate source and there would be a charge.  </w:t>
      </w:r>
    </w:p>
    <w:p w14:paraId="33B83982" w14:textId="6F331804" w:rsidR="00AA5566" w:rsidRDefault="00AA5566" w:rsidP="004E7663">
      <w:pPr>
        <w:jc w:val="both"/>
        <w:rPr>
          <w:rFonts w:ascii="Times New Roman" w:hAnsi="Times New Roman" w:cs="Times New Roman"/>
          <w:sz w:val="24"/>
          <w:szCs w:val="24"/>
          <w14:ligatures w14:val="none"/>
        </w:rPr>
      </w:pPr>
    </w:p>
    <w:p w14:paraId="7BC2BB71" w14:textId="77777777" w:rsidR="00AA5566" w:rsidRDefault="00AA5566"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Mr. Hood reported that the Rene Bates auction ended the prior week.  He advised that the city made slightly more than $17,000 from the sale of surplus items.  He stated that the only item that did not sell in the initial auction was the Gradall.  He noted that the Gradall was relisted at a lower price and currently had one bid.</w:t>
      </w:r>
    </w:p>
    <w:p w14:paraId="59BAC880" w14:textId="77777777" w:rsidR="00AA5566" w:rsidRDefault="00AA5566" w:rsidP="004E7663">
      <w:pPr>
        <w:jc w:val="both"/>
        <w:rPr>
          <w:rFonts w:ascii="Times New Roman" w:hAnsi="Times New Roman" w:cs="Times New Roman"/>
          <w:sz w:val="24"/>
          <w:szCs w:val="24"/>
          <w14:ligatures w14:val="none"/>
        </w:rPr>
      </w:pPr>
    </w:p>
    <w:p w14:paraId="29FEE057" w14:textId="77777777" w:rsidR="009618E0" w:rsidRDefault="00AA5566"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Lastly, Mr. Hood advised that the burn ban had been lifted</w:t>
      </w:r>
      <w:r w:rsidR="009618E0">
        <w:rPr>
          <w:rFonts w:ascii="Times New Roman" w:hAnsi="Times New Roman" w:cs="Times New Roman"/>
          <w:sz w:val="24"/>
          <w:szCs w:val="24"/>
          <w14:ligatures w14:val="none"/>
        </w:rPr>
        <w:t>.</w:t>
      </w:r>
    </w:p>
    <w:p w14:paraId="0D4B39E5" w14:textId="77777777" w:rsidR="009618E0" w:rsidRDefault="009618E0" w:rsidP="004E7663">
      <w:pPr>
        <w:jc w:val="both"/>
        <w:rPr>
          <w:rFonts w:ascii="Times New Roman" w:hAnsi="Times New Roman" w:cs="Times New Roman"/>
          <w:sz w:val="24"/>
          <w:szCs w:val="24"/>
          <w14:ligatures w14:val="none"/>
        </w:rPr>
      </w:pPr>
    </w:p>
    <w:p w14:paraId="2ECE3C67" w14:textId="77777777" w:rsidR="00933058" w:rsidRDefault="009618E0"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On consideration of casting a ballot for the 2024 Board of Directors for the Orange County Appraisal District and approval of the corresponding Resolution, City Secretary Debbie Cormier reminded council members that they had chosen not to submit nominations at the August 2023 meeting.  She stated that all nominations had been submitted by voting entities choosing to respond and now the OCAD was giving the entities the opportunity to vote.  She explained that council members had several options.  First, she advised that the Council could abstain from the vote since the City of Pinehurst was only allotted 23 votes.  Second, she stated that council members could distribute the 23 votes among as many as 5 different nominees.  The third choice would be to cast the ballot placing all 23 votes on one nominee.  </w:t>
      </w:r>
      <w:r w:rsidR="00933058">
        <w:rPr>
          <w:rFonts w:ascii="Times New Roman" w:hAnsi="Times New Roman" w:cs="Times New Roman"/>
          <w:sz w:val="24"/>
          <w:szCs w:val="24"/>
          <w14:ligatures w14:val="none"/>
        </w:rPr>
        <w:t>Council members discussed the options and elected not to cast a ballot.</w:t>
      </w:r>
    </w:p>
    <w:p w14:paraId="68928E84" w14:textId="77777777" w:rsidR="00933058" w:rsidRDefault="00933058" w:rsidP="004E7663">
      <w:pPr>
        <w:jc w:val="both"/>
        <w:rPr>
          <w:rFonts w:ascii="Times New Roman" w:hAnsi="Times New Roman" w:cs="Times New Roman"/>
          <w:sz w:val="24"/>
          <w:szCs w:val="24"/>
          <w14:ligatures w14:val="none"/>
        </w:rPr>
      </w:pPr>
    </w:p>
    <w:p w14:paraId="72BB4904" w14:textId="4C82905F" w:rsidR="00933058" w:rsidRDefault="00933058"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On consideration of approving a Grant Administration contract for the 2022 TDEM-HMGP / DR</w:t>
      </w:r>
      <w:r w:rsidR="0017568F">
        <w:rPr>
          <w:rFonts w:ascii="Times New Roman" w:hAnsi="Times New Roman" w:cs="Times New Roman"/>
          <w:sz w:val="24"/>
          <w:szCs w:val="24"/>
          <w14:ligatures w14:val="none"/>
        </w:rPr>
        <w:noBreakHyphen/>
      </w:r>
      <w:r>
        <w:rPr>
          <w:rFonts w:ascii="Times New Roman" w:hAnsi="Times New Roman" w:cs="Times New Roman"/>
          <w:sz w:val="24"/>
          <w:szCs w:val="24"/>
          <w14:ligatures w14:val="none"/>
        </w:rPr>
        <w:t>4485 COVID-19 Pandemic project, City Administrator Jerry Hood recommended approval of the contract presented by Traylor &amp; Associates. On a motion made by Councilman Joey Vance and seconded by Councilman Troy Pierce, the Grant Administration contract presented by Traylor</w:t>
      </w:r>
      <w:r w:rsidR="0017568F">
        <w:rPr>
          <w:rFonts w:ascii="Times New Roman" w:hAnsi="Times New Roman" w:cs="Times New Roman"/>
          <w:sz w:val="24"/>
          <w:szCs w:val="24"/>
          <w14:ligatures w14:val="none"/>
        </w:rPr>
        <w:t> </w:t>
      </w:r>
      <w:r>
        <w:rPr>
          <w:rFonts w:ascii="Times New Roman" w:hAnsi="Times New Roman" w:cs="Times New Roman"/>
          <w:sz w:val="24"/>
          <w:szCs w:val="24"/>
          <w14:ligatures w14:val="none"/>
        </w:rPr>
        <w:t>&amp; Associates for the 2022 TDEM-HMGP/DR-4485 COVID-19 Pandemic project was unanimously approved.</w:t>
      </w:r>
    </w:p>
    <w:p w14:paraId="453F3EE2" w14:textId="77777777" w:rsidR="00933058" w:rsidRDefault="00933058" w:rsidP="004E7663">
      <w:pPr>
        <w:jc w:val="both"/>
        <w:rPr>
          <w:rFonts w:ascii="Times New Roman" w:hAnsi="Times New Roman" w:cs="Times New Roman"/>
          <w:sz w:val="24"/>
          <w:szCs w:val="24"/>
          <w14:ligatures w14:val="none"/>
        </w:rPr>
      </w:pPr>
    </w:p>
    <w:p w14:paraId="47DF07EE" w14:textId="522FB7A2" w:rsidR="00F722FA" w:rsidRDefault="00933058"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On consideration of amending Chapter 58-3, Section (b), </w:t>
      </w:r>
      <w:r w:rsidRPr="0017568F">
        <w:rPr>
          <w:rFonts w:ascii="Times New Roman" w:hAnsi="Times New Roman" w:cs="Times New Roman"/>
          <w:i/>
          <w:iCs/>
          <w:sz w:val="24"/>
          <w:szCs w:val="24"/>
          <w14:ligatures w14:val="none"/>
        </w:rPr>
        <w:t>Age of Manufactures Homes</w:t>
      </w:r>
      <w:r>
        <w:rPr>
          <w:rFonts w:ascii="Times New Roman" w:hAnsi="Times New Roman" w:cs="Times New Roman"/>
          <w:sz w:val="24"/>
          <w:szCs w:val="24"/>
          <w14:ligatures w14:val="none"/>
        </w:rPr>
        <w:t>, of the Code of Ordinances, Code Enforcement Official Leonard Roff advised that the current ordinance allowed homes manufactured within</w:t>
      </w:r>
      <w:r w:rsidR="0017568F">
        <w:rPr>
          <w:rFonts w:ascii="Times New Roman" w:hAnsi="Times New Roman" w:cs="Times New Roman"/>
          <w:sz w:val="24"/>
          <w:szCs w:val="24"/>
          <w14:ligatures w14:val="none"/>
        </w:rPr>
        <w:t xml:space="preserve"> the last</w:t>
      </w:r>
      <w:r>
        <w:rPr>
          <w:rFonts w:ascii="Times New Roman" w:hAnsi="Times New Roman" w:cs="Times New Roman"/>
          <w:sz w:val="24"/>
          <w:szCs w:val="24"/>
          <w14:ligatures w14:val="none"/>
        </w:rPr>
        <w:t xml:space="preserve"> 10 years to be moved into the City of Pinehurst.  Mr.</w:t>
      </w:r>
      <w:r w:rsidR="0017568F">
        <w:rPr>
          <w:rFonts w:ascii="Times New Roman" w:hAnsi="Times New Roman" w:cs="Times New Roman"/>
          <w:sz w:val="24"/>
          <w:szCs w:val="24"/>
          <w14:ligatures w14:val="none"/>
        </w:rPr>
        <w:t> </w:t>
      </w:r>
      <w:r>
        <w:rPr>
          <w:rFonts w:ascii="Times New Roman" w:hAnsi="Times New Roman" w:cs="Times New Roman"/>
          <w:sz w:val="24"/>
          <w:szCs w:val="24"/>
          <w14:ligatures w14:val="none"/>
        </w:rPr>
        <w:t xml:space="preserve">Roff recommended changing the age of the manufactured home to 5 years.  He explained that Pinehurst did not have zoning and stated that anyone could move any manufactured home into the city, pending Council’s approval.  </w:t>
      </w:r>
      <w:r w:rsidR="00F722FA">
        <w:rPr>
          <w:rFonts w:ascii="Times New Roman" w:hAnsi="Times New Roman" w:cs="Times New Roman"/>
          <w:sz w:val="24"/>
          <w:szCs w:val="24"/>
          <w14:ligatures w14:val="none"/>
        </w:rPr>
        <w:t xml:space="preserve">City Administrator Jerry Hood added that there </w:t>
      </w:r>
      <w:r w:rsidR="0017568F">
        <w:rPr>
          <w:rFonts w:ascii="Times New Roman" w:hAnsi="Times New Roman" w:cs="Times New Roman"/>
          <w:sz w:val="24"/>
          <w:szCs w:val="24"/>
          <w14:ligatures w14:val="none"/>
        </w:rPr>
        <w:t>were</w:t>
      </w:r>
      <w:r w:rsidR="00F722FA">
        <w:rPr>
          <w:rFonts w:ascii="Times New Roman" w:hAnsi="Times New Roman" w:cs="Times New Roman"/>
          <w:sz w:val="24"/>
          <w:szCs w:val="24"/>
          <w14:ligatures w14:val="none"/>
        </w:rPr>
        <w:t xml:space="preserve"> large discrepancies among area cities with regards to the age of manufactured homes.  City Attorney Tommy Gunn read the Ordinance aloud and in its entirety.  On a motion made by Councilman Troy Pierce and seconded by Councilwoman Cynthia Adams, council members unanimously voted to change the age of manufactured homes allowed to be moved into Pinehurst to 5 years.</w:t>
      </w:r>
    </w:p>
    <w:p w14:paraId="00A8B6DA" w14:textId="77777777" w:rsidR="00F722FA" w:rsidRDefault="00F722FA" w:rsidP="004E7663">
      <w:pPr>
        <w:jc w:val="both"/>
        <w:rPr>
          <w:rFonts w:ascii="Times New Roman" w:hAnsi="Times New Roman" w:cs="Times New Roman"/>
          <w:sz w:val="24"/>
          <w:szCs w:val="24"/>
          <w14:ligatures w14:val="none"/>
        </w:rPr>
      </w:pPr>
    </w:p>
    <w:p w14:paraId="5F471DF4" w14:textId="7DF6D41B" w:rsidR="00AA5566" w:rsidRDefault="00F722FA"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On discussion and possible approval of an Ordinance regulating Coin-Operated Machines for Amusement within the city limits of the City of Pinehurst, City Administrator Jerry Hood advised that the city already had one establishment with five of these machines.  He explained that this ordinance would give the City authority to govern those type machines.  He stated that an application would be </w:t>
      </w:r>
      <w:r w:rsidR="0017568F">
        <w:rPr>
          <w:rFonts w:ascii="Times New Roman" w:hAnsi="Times New Roman" w:cs="Times New Roman"/>
          <w:sz w:val="24"/>
          <w:szCs w:val="24"/>
          <w14:ligatures w14:val="none"/>
        </w:rPr>
        <w:t>required,</w:t>
      </w:r>
      <w:r w:rsidR="00815789">
        <w:rPr>
          <w:rFonts w:ascii="Times New Roman" w:hAnsi="Times New Roman" w:cs="Times New Roman"/>
          <w:sz w:val="24"/>
          <w:szCs w:val="24"/>
          <w14:ligatures w14:val="none"/>
        </w:rPr>
        <w:t xml:space="preserve"> and a background check would be conducted.  He noted that there </w:t>
      </w:r>
      <w:r w:rsidR="00815789">
        <w:rPr>
          <w:rFonts w:ascii="Times New Roman" w:hAnsi="Times New Roman" w:cs="Times New Roman"/>
          <w:sz w:val="24"/>
          <w:szCs w:val="24"/>
          <w14:ligatures w14:val="none"/>
        </w:rPr>
        <w:lastRenderedPageBreak/>
        <w:t xml:space="preserve">would be a $50 application fee, and $100 permit fee (if approved).  Mr. Hood advised that there would also be a $1,000 per machine, annual inspection fee.  He stated that the maximum number of amusement redemption machines licensed, permitted, or allowed within the city </w:t>
      </w:r>
      <w:r w:rsidR="0017568F">
        <w:rPr>
          <w:rFonts w:ascii="Times New Roman" w:hAnsi="Times New Roman" w:cs="Times New Roman"/>
          <w:sz w:val="24"/>
          <w:szCs w:val="24"/>
          <w14:ligatures w14:val="none"/>
        </w:rPr>
        <w:t>would</w:t>
      </w:r>
      <w:r w:rsidR="00815789">
        <w:rPr>
          <w:rFonts w:ascii="Times New Roman" w:hAnsi="Times New Roman" w:cs="Times New Roman"/>
          <w:sz w:val="24"/>
          <w:szCs w:val="24"/>
          <w14:ligatures w14:val="none"/>
        </w:rPr>
        <w:t xml:space="preserve"> not exceed 25.</w:t>
      </w:r>
      <w:r w:rsidR="00AA5566">
        <w:rPr>
          <w:rFonts w:ascii="Times New Roman" w:hAnsi="Times New Roman" w:cs="Times New Roman"/>
          <w:sz w:val="24"/>
          <w:szCs w:val="24"/>
          <w14:ligatures w14:val="none"/>
        </w:rPr>
        <w:t xml:space="preserve">  </w:t>
      </w:r>
      <w:r w:rsidR="00740057">
        <w:rPr>
          <w:rFonts w:ascii="Times New Roman" w:hAnsi="Times New Roman" w:cs="Times New Roman"/>
          <w:sz w:val="24"/>
          <w:szCs w:val="24"/>
          <w14:ligatures w14:val="none"/>
        </w:rPr>
        <w:t>Mayor Pro-Tem J. Michael Shahan recommended changing the per machine fee to $1,200 annually.  Councilman Greg Willis made a motion to amend the annual inspection fee per machine from $1,000 to $1,200.  Councilman Troy Pierce seconded the motion and the motion unanimously passed.  Councilman Troy Pierce made a motion to approve the Coin-Operated Machines for Amusement Ordinance as amended.  Councilman Joey Vance seconded the motion and the motion unanimously passed.</w:t>
      </w:r>
    </w:p>
    <w:p w14:paraId="71780BB8" w14:textId="77777777" w:rsidR="00740057" w:rsidRDefault="00740057" w:rsidP="004E7663">
      <w:pPr>
        <w:jc w:val="both"/>
        <w:rPr>
          <w:rFonts w:ascii="Times New Roman" w:hAnsi="Times New Roman" w:cs="Times New Roman"/>
          <w:sz w:val="24"/>
          <w:szCs w:val="24"/>
          <w14:ligatures w14:val="none"/>
        </w:rPr>
      </w:pPr>
    </w:p>
    <w:p w14:paraId="6AFDA81B" w14:textId="4084C356"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 xml:space="preserve">City Administrator Jerry Hood announced that the annual Employee/Council Christmas party would be held on December 15, </w:t>
      </w:r>
      <w:r w:rsidR="0017568F">
        <w:rPr>
          <w:rFonts w:ascii="Times New Roman" w:hAnsi="Times New Roman" w:cs="Times New Roman"/>
          <w:sz w:val="24"/>
          <w:szCs w:val="24"/>
          <w14:ligatures w14:val="none"/>
        </w:rPr>
        <w:t>2023,</w:t>
      </w:r>
      <w:r>
        <w:rPr>
          <w:rFonts w:ascii="Times New Roman" w:hAnsi="Times New Roman" w:cs="Times New Roman"/>
          <w:sz w:val="24"/>
          <w:szCs w:val="24"/>
          <w14:ligatures w14:val="none"/>
        </w:rPr>
        <w:t xml:space="preserve"> from 11:00am – 1:00pm.  </w:t>
      </w:r>
    </w:p>
    <w:p w14:paraId="5B0CDDD2" w14:textId="77777777" w:rsidR="00740057" w:rsidRDefault="00740057" w:rsidP="004E7663">
      <w:pPr>
        <w:jc w:val="both"/>
        <w:rPr>
          <w:rFonts w:ascii="Times New Roman" w:hAnsi="Times New Roman" w:cs="Times New Roman"/>
          <w:sz w:val="24"/>
          <w:szCs w:val="24"/>
          <w14:ligatures w14:val="none"/>
        </w:rPr>
      </w:pPr>
    </w:p>
    <w:p w14:paraId="6FE75825" w14:textId="702D1977"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Councilwoman Cynthia Adams commented that she had visited the new restaurant in town, Rick’s Seafood &amp; Steakhouse, and said that it was very good.  Councilman Willis and City Administrator Jerry Hood concurred.</w:t>
      </w:r>
    </w:p>
    <w:p w14:paraId="0E08FEDE" w14:textId="77777777" w:rsidR="00740057" w:rsidRDefault="00740057" w:rsidP="004E7663">
      <w:pPr>
        <w:jc w:val="both"/>
        <w:rPr>
          <w:rFonts w:ascii="Times New Roman" w:hAnsi="Times New Roman" w:cs="Times New Roman"/>
          <w:sz w:val="24"/>
          <w:szCs w:val="24"/>
          <w14:ligatures w14:val="none"/>
        </w:rPr>
      </w:pPr>
    </w:p>
    <w:p w14:paraId="7AE4A3DE" w14:textId="569F1500"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There being no further business to conduct, Mayor Pro-Tem J. Michael Shahan adjourned this meeting at 6:40pm.</w:t>
      </w:r>
    </w:p>
    <w:p w14:paraId="7859718F" w14:textId="77777777" w:rsidR="00740057" w:rsidRDefault="00740057" w:rsidP="004E7663">
      <w:pPr>
        <w:jc w:val="both"/>
        <w:rPr>
          <w:rFonts w:ascii="Times New Roman" w:hAnsi="Times New Roman" w:cs="Times New Roman"/>
          <w:sz w:val="24"/>
          <w:szCs w:val="24"/>
          <w14:ligatures w14:val="none"/>
        </w:rPr>
      </w:pPr>
    </w:p>
    <w:p w14:paraId="65B259D1" w14:textId="77777777" w:rsidR="00740057" w:rsidRDefault="00740057" w:rsidP="004E7663">
      <w:pPr>
        <w:jc w:val="both"/>
        <w:rPr>
          <w:rFonts w:ascii="Times New Roman" w:hAnsi="Times New Roman" w:cs="Times New Roman"/>
          <w:sz w:val="24"/>
          <w:szCs w:val="24"/>
          <w14:ligatures w14:val="none"/>
        </w:rPr>
      </w:pPr>
    </w:p>
    <w:p w14:paraId="768537A7" w14:textId="77777777" w:rsidR="00740057" w:rsidRDefault="00740057" w:rsidP="004E7663">
      <w:pPr>
        <w:jc w:val="both"/>
        <w:rPr>
          <w:rFonts w:ascii="Times New Roman" w:hAnsi="Times New Roman" w:cs="Times New Roman"/>
          <w:sz w:val="24"/>
          <w:szCs w:val="24"/>
          <w14:ligatures w14:val="none"/>
        </w:rPr>
      </w:pPr>
    </w:p>
    <w:p w14:paraId="0E51F6F9" w14:textId="05A46DCE"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t>______________________________</w:t>
      </w:r>
    </w:p>
    <w:p w14:paraId="16C3F265" w14:textId="23F2573B"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r>
      <w:r>
        <w:rPr>
          <w:rFonts w:ascii="Times New Roman" w:hAnsi="Times New Roman" w:cs="Times New Roman"/>
          <w:sz w:val="24"/>
          <w:szCs w:val="24"/>
          <w14:ligatures w14:val="none"/>
        </w:rPr>
        <w:tab/>
        <w:t>Mayor</w:t>
      </w:r>
    </w:p>
    <w:p w14:paraId="349DC3AD" w14:textId="6B9097D7"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__________________________</w:t>
      </w:r>
    </w:p>
    <w:p w14:paraId="0970C225" w14:textId="782F6123" w:rsidR="00740057" w:rsidRDefault="00740057" w:rsidP="004E7663">
      <w:pPr>
        <w:jc w:val="both"/>
        <w:rPr>
          <w:rFonts w:ascii="Times New Roman" w:hAnsi="Times New Roman" w:cs="Times New Roman"/>
          <w:sz w:val="24"/>
          <w:szCs w:val="24"/>
          <w14:ligatures w14:val="none"/>
        </w:rPr>
      </w:pPr>
      <w:r>
        <w:rPr>
          <w:rFonts w:ascii="Times New Roman" w:hAnsi="Times New Roman" w:cs="Times New Roman"/>
          <w:sz w:val="24"/>
          <w:szCs w:val="24"/>
          <w14:ligatures w14:val="none"/>
        </w:rPr>
        <w:t>City Secretary</w:t>
      </w:r>
    </w:p>
    <w:p w14:paraId="54CB541A" w14:textId="77777777" w:rsidR="00314C6D" w:rsidRDefault="00314C6D"/>
    <w:sectPr w:rsidR="00314C6D" w:rsidSect="001756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1147" w14:textId="77777777" w:rsidR="00254374" w:rsidRDefault="00254374" w:rsidP="0017568F">
      <w:r>
        <w:separator/>
      </w:r>
    </w:p>
  </w:endnote>
  <w:endnote w:type="continuationSeparator" w:id="0">
    <w:p w14:paraId="3BD6DFA4" w14:textId="77777777" w:rsidR="00254374" w:rsidRDefault="00254374" w:rsidP="0017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DDDD" w14:textId="77777777" w:rsidR="0017568F" w:rsidRDefault="00175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941544"/>
      <w:docPartObj>
        <w:docPartGallery w:val="Page Numbers (Bottom of Page)"/>
        <w:docPartUnique/>
      </w:docPartObj>
    </w:sdtPr>
    <w:sdtContent>
      <w:sdt>
        <w:sdtPr>
          <w:id w:val="1728636285"/>
          <w:docPartObj>
            <w:docPartGallery w:val="Page Numbers (Top of Page)"/>
            <w:docPartUnique/>
          </w:docPartObj>
        </w:sdtPr>
        <w:sdtContent>
          <w:p w14:paraId="6F6AB378" w14:textId="5B404D94" w:rsidR="007C333E" w:rsidRDefault="007C333E">
            <w:pPr>
              <w:pStyle w:val="Footer"/>
              <w:jc w:val="center"/>
            </w:pPr>
            <w:r w:rsidRPr="007C333E">
              <w:rPr>
                <w:rFonts w:ascii="Arial Black" w:hAnsi="Arial Black"/>
                <w:sz w:val="20"/>
                <w:szCs w:val="20"/>
              </w:rPr>
              <w:t xml:space="preserve">Page </w:t>
            </w:r>
            <w:r w:rsidRPr="007C333E">
              <w:rPr>
                <w:rFonts w:ascii="Arial Black" w:hAnsi="Arial Black"/>
                <w:b/>
                <w:bCs/>
                <w:sz w:val="20"/>
                <w:szCs w:val="20"/>
              </w:rPr>
              <w:fldChar w:fldCharType="begin"/>
            </w:r>
            <w:r w:rsidRPr="007C333E">
              <w:rPr>
                <w:rFonts w:ascii="Arial Black" w:hAnsi="Arial Black"/>
                <w:b/>
                <w:bCs/>
                <w:sz w:val="20"/>
                <w:szCs w:val="20"/>
              </w:rPr>
              <w:instrText xml:space="preserve"> PAGE </w:instrText>
            </w:r>
            <w:r w:rsidRPr="007C333E">
              <w:rPr>
                <w:rFonts w:ascii="Arial Black" w:hAnsi="Arial Black"/>
                <w:b/>
                <w:bCs/>
                <w:sz w:val="20"/>
                <w:szCs w:val="20"/>
              </w:rPr>
              <w:fldChar w:fldCharType="separate"/>
            </w:r>
            <w:r w:rsidRPr="007C333E">
              <w:rPr>
                <w:rFonts w:ascii="Arial Black" w:hAnsi="Arial Black"/>
                <w:b/>
                <w:bCs/>
                <w:noProof/>
                <w:sz w:val="20"/>
                <w:szCs w:val="20"/>
              </w:rPr>
              <w:t>2</w:t>
            </w:r>
            <w:r w:rsidRPr="007C333E">
              <w:rPr>
                <w:rFonts w:ascii="Arial Black" w:hAnsi="Arial Black"/>
                <w:b/>
                <w:bCs/>
                <w:sz w:val="20"/>
                <w:szCs w:val="20"/>
              </w:rPr>
              <w:fldChar w:fldCharType="end"/>
            </w:r>
            <w:r w:rsidRPr="007C333E">
              <w:rPr>
                <w:rFonts w:ascii="Arial Black" w:hAnsi="Arial Black"/>
                <w:sz w:val="20"/>
                <w:szCs w:val="20"/>
              </w:rPr>
              <w:t xml:space="preserve"> of </w:t>
            </w:r>
            <w:r w:rsidRPr="007C333E">
              <w:rPr>
                <w:rFonts w:ascii="Arial Black" w:hAnsi="Arial Black"/>
                <w:b/>
                <w:bCs/>
                <w:sz w:val="20"/>
                <w:szCs w:val="20"/>
              </w:rPr>
              <w:fldChar w:fldCharType="begin"/>
            </w:r>
            <w:r w:rsidRPr="007C333E">
              <w:rPr>
                <w:rFonts w:ascii="Arial Black" w:hAnsi="Arial Black"/>
                <w:b/>
                <w:bCs/>
                <w:sz w:val="20"/>
                <w:szCs w:val="20"/>
              </w:rPr>
              <w:instrText xml:space="preserve"> NUMPAGES  </w:instrText>
            </w:r>
            <w:r w:rsidRPr="007C333E">
              <w:rPr>
                <w:rFonts w:ascii="Arial Black" w:hAnsi="Arial Black"/>
                <w:b/>
                <w:bCs/>
                <w:sz w:val="20"/>
                <w:szCs w:val="20"/>
              </w:rPr>
              <w:fldChar w:fldCharType="separate"/>
            </w:r>
            <w:r w:rsidRPr="007C333E">
              <w:rPr>
                <w:rFonts w:ascii="Arial Black" w:hAnsi="Arial Black"/>
                <w:b/>
                <w:bCs/>
                <w:noProof/>
                <w:sz w:val="20"/>
                <w:szCs w:val="20"/>
              </w:rPr>
              <w:t>2</w:t>
            </w:r>
            <w:r w:rsidRPr="007C333E">
              <w:rPr>
                <w:rFonts w:ascii="Arial Black" w:hAnsi="Arial Black"/>
                <w:b/>
                <w:bCs/>
                <w:sz w:val="20"/>
                <w:szCs w:val="20"/>
              </w:rPr>
              <w:fldChar w:fldCharType="end"/>
            </w:r>
          </w:p>
        </w:sdtContent>
      </w:sdt>
    </w:sdtContent>
  </w:sdt>
  <w:p w14:paraId="2159E857" w14:textId="77777777" w:rsidR="0017568F" w:rsidRDefault="00175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0B503" w14:textId="77777777" w:rsidR="0017568F" w:rsidRDefault="0017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8748" w14:textId="77777777" w:rsidR="00254374" w:rsidRDefault="00254374" w:rsidP="0017568F">
      <w:r>
        <w:separator/>
      </w:r>
    </w:p>
  </w:footnote>
  <w:footnote w:type="continuationSeparator" w:id="0">
    <w:p w14:paraId="35DB97B8" w14:textId="77777777" w:rsidR="00254374" w:rsidRDefault="00254374" w:rsidP="0017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156B" w14:textId="77777777" w:rsidR="0017568F" w:rsidRDefault="0017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1BF" w14:textId="552F7D54" w:rsidR="0017568F" w:rsidRPr="0017568F" w:rsidRDefault="0017568F">
    <w:pPr>
      <w:pStyle w:val="Header"/>
      <w:rPr>
        <w:rFonts w:ascii="Arial Black" w:hAnsi="Arial Black"/>
        <w:sz w:val="20"/>
        <w:szCs w:val="20"/>
      </w:rPr>
    </w:pPr>
    <w:r>
      <w:rPr>
        <w:rFonts w:ascii="Arial Black" w:hAnsi="Arial Black"/>
        <w:sz w:val="20"/>
        <w:szCs w:val="20"/>
      </w:rPr>
      <w:t>MINUTES</w:t>
    </w:r>
    <w:r w:rsidR="007C333E">
      <w:rPr>
        <w:rFonts w:ascii="Arial Black" w:hAnsi="Arial Black"/>
        <w:sz w:val="20"/>
        <w:szCs w:val="20"/>
      </w:rPr>
      <w:tab/>
    </w:r>
    <w:r w:rsidR="007C333E">
      <w:rPr>
        <w:rFonts w:ascii="Arial Black" w:hAnsi="Arial Black"/>
        <w:sz w:val="20"/>
        <w:szCs w:val="20"/>
      </w:rPr>
      <w:tab/>
      <w:t>NOVEMBER 14,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F90A" w14:textId="1B8645D4" w:rsidR="0017568F" w:rsidRPr="007C333E" w:rsidRDefault="007C333E">
    <w:pPr>
      <w:pStyle w:val="Header"/>
      <w:rPr>
        <w:rFonts w:ascii="Arial Black" w:hAnsi="Arial Black"/>
        <w:sz w:val="20"/>
        <w:szCs w:val="20"/>
      </w:rPr>
    </w:pPr>
    <w:r>
      <w:rPr>
        <w:rFonts w:ascii="Arial Black" w:hAnsi="Arial Black"/>
        <w:sz w:val="20"/>
        <w:szCs w:val="20"/>
      </w:rPr>
      <w:t xml:space="preserve">NOVEMBER 14, </w:t>
    </w:r>
    <w:proofErr w:type="gramStart"/>
    <w:r>
      <w:rPr>
        <w:rFonts w:ascii="Arial Black" w:hAnsi="Arial Black"/>
        <w:sz w:val="20"/>
        <w:szCs w:val="20"/>
      </w:rPr>
      <w:t>2023</w:t>
    </w:r>
    <w:proofErr w:type="gramEnd"/>
    <w:r>
      <w:rPr>
        <w:rFonts w:ascii="Arial Black" w:hAnsi="Arial Black"/>
        <w:sz w:val="20"/>
        <w:szCs w:val="20"/>
      </w:rPr>
      <w:tab/>
    </w:r>
    <w:r>
      <w:rPr>
        <w:rFonts w:ascii="Arial Black" w:hAnsi="Arial Black"/>
        <w:sz w:val="20"/>
        <w:szCs w:val="20"/>
      </w:rPr>
      <w:tab/>
    </w:r>
    <w:r>
      <w:rPr>
        <w:rFonts w:ascii="Arial Black" w:hAnsi="Arial Black"/>
        <w:sz w:val="20"/>
        <w:szCs w:val="20"/>
      </w:rPr>
      <w:t>NO.____________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663"/>
    <w:rsid w:val="0017568F"/>
    <w:rsid w:val="00254374"/>
    <w:rsid w:val="002D6DBD"/>
    <w:rsid w:val="00314C6D"/>
    <w:rsid w:val="004517EA"/>
    <w:rsid w:val="004E7663"/>
    <w:rsid w:val="00740057"/>
    <w:rsid w:val="007C333E"/>
    <w:rsid w:val="00815789"/>
    <w:rsid w:val="00932B9E"/>
    <w:rsid w:val="00933058"/>
    <w:rsid w:val="009618E0"/>
    <w:rsid w:val="00AA5566"/>
    <w:rsid w:val="00F7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791C1"/>
  <w15:chartTrackingRefBased/>
  <w15:docId w15:val="{21CDD5A6-D631-4215-B745-5EDE88E1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663"/>
    <w:pPr>
      <w:spacing w:after="0" w:line="240"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68F"/>
    <w:pPr>
      <w:tabs>
        <w:tab w:val="center" w:pos="4680"/>
        <w:tab w:val="right" w:pos="9360"/>
      </w:tabs>
    </w:pPr>
  </w:style>
  <w:style w:type="character" w:customStyle="1" w:styleId="HeaderChar">
    <w:name w:val="Header Char"/>
    <w:basedOn w:val="DefaultParagraphFont"/>
    <w:link w:val="Header"/>
    <w:uiPriority w:val="99"/>
    <w:rsid w:val="0017568F"/>
    <w:rPr>
      <w:kern w:val="0"/>
    </w:rPr>
  </w:style>
  <w:style w:type="paragraph" w:styleId="Footer">
    <w:name w:val="footer"/>
    <w:basedOn w:val="Normal"/>
    <w:link w:val="FooterChar"/>
    <w:uiPriority w:val="99"/>
    <w:unhideWhenUsed/>
    <w:rsid w:val="0017568F"/>
    <w:pPr>
      <w:tabs>
        <w:tab w:val="center" w:pos="4680"/>
        <w:tab w:val="right" w:pos="9360"/>
      </w:tabs>
    </w:pPr>
  </w:style>
  <w:style w:type="character" w:customStyle="1" w:styleId="FooterChar">
    <w:name w:val="Footer Char"/>
    <w:basedOn w:val="DefaultParagraphFont"/>
    <w:link w:val="Footer"/>
    <w:uiPriority w:val="99"/>
    <w:rsid w:val="0017568F"/>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CityHall1</dc:creator>
  <cp:keywords/>
  <dc:description/>
  <cp:lastModifiedBy>CityHall1</cp:lastModifiedBy>
  <cp:revision>2</cp:revision>
  <dcterms:created xsi:type="dcterms:W3CDTF">2023-12-06T14:01:00Z</dcterms:created>
  <dcterms:modified xsi:type="dcterms:W3CDTF">2023-12-06T15:45:00Z</dcterms:modified>
</cp:coreProperties>
</file>