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43" w:rsidRDefault="00965A43" w:rsidP="00965A43">
      <w:pPr>
        <w:pStyle w:val="BodyText"/>
        <w:jc w:val="center"/>
      </w:pPr>
      <w:r>
        <w:t>M  I  N  U  T  E  S</w:t>
      </w:r>
    </w:p>
    <w:p w:rsidR="00965A43" w:rsidRDefault="00965A43" w:rsidP="00965A43">
      <w:pPr>
        <w:pStyle w:val="BodyText"/>
      </w:pPr>
    </w:p>
    <w:p w:rsidR="00965A43" w:rsidRDefault="00965A43" w:rsidP="00965A43">
      <w:pPr>
        <w:jc w:val="both"/>
      </w:pPr>
      <w:r>
        <w:t xml:space="preserve">A special meeting of the City Council of the City of Pinehurst was held on August 27, 2019 at 6:00 p.m. in the City Hall.  A quorum having been established, Mayor </w:t>
      </w:r>
      <w:r w:rsidR="00C72ED3">
        <w:t>Pro-</w:t>
      </w:r>
      <w:r>
        <w:t>Tem Dan Mohon called the meeting to order with the following council members present:  John Zerko, T.W. Permenter, Sarah McClendon, and Cynthia Adams.  Mayor Joseph L. Runnels was absent.  The following business was transacted.</w:t>
      </w:r>
    </w:p>
    <w:p w:rsidR="00965A43" w:rsidRDefault="00965A43" w:rsidP="00965A43">
      <w:pPr>
        <w:jc w:val="both"/>
      </w:pPr>
    </w:p>
    <w:p w:rsidR="00965A43" w:rsidRDefault="00965A43" w:rsidP="00965A43">
      <w:pPr>
        <w:jc w:val="both"/>
      </w:pPr>
      <w:r>
        <w:t>Concerning the Public Hearing regarding the proposed ad valorem tax rate for the 2019 tax year for the City of Pinehurst, Texas, levied as follows:</w:t>
      </w:r>
    </w:p>
    <w:p w:rsidR="00965A43" w:rsidRDefault="00965A43" w:rsidP="00965A43">
      <w:pPr>
        <w:jc w:val="both"/>
      </w:pPr>
    </w:p>
    <w:p w:rsidR="00965A43" w:rsidRDefault="00965A43" w:rsidP="00965A43">
      <w:pPr>
        <w:jc w:val="both"/>
      </w:pPr>
      <w:r>
        <w:tab/>
      </w:r>
      <w:r w:rsidR="00C72ED3">
        <w:tab/>
      </w:r>
      <w:r>
        <w:t>$0.64215 per $100.00 valuation – Maintenance and Operation Rate</w:t>
      </w:r>
    </w:p>
    <w:p w:rsidR="00965A43" w:rsidRDefault="00965A43" w:rsidP="00965A43">
      <w:pPr>
        <w:jc w:val="both"/>
      </w:pPr>
      <w:r>
        <w:tab/>
      </w:r>
      <w:r w:rsidR="00C72ED3">
        <w:tab/>
      </w:r>
      <w:r>
        <w:t>$0.07178 per $100.00 valuation – Debt Service Rate</w:t>
      </w:r>
    </w:p>
    <w:p w:rsidR="00965A43" w:rsidRDefault="00965A43" w:rsidP="00965A43">
      <w:pPr>
        <w:jc w:val="both"/>
      </w:pPr>
      <w:r>
        <w:tab/>
      </w:r>
      <w:r w:rsidR="00C72ED3">
        <w:tab/>
      </w:r>
      <w:r>
        <w:t>$0.71393 per $100.00 valuation – Total Tax Rate</w:t>
      </w:r>
    </w:p>
    <w:p w:rsidR="00965A43" w:rsidRDefault="00965A43" w:rsidP="00965A43">
      <w:pPr>
        <w:jc w:val="both"/>
      </w:pPr>
    </w:p>
    <w:p w:rsidR="00965A43" w:rsidRDefault="00965A43" w:rsidP="00965A43">
      <w:pPr>
        <w:jc w:val="both"/>
      </w:pPr>
      <w:r>
        <w:t>Mayor Pro-Tem Dan Mohon opened the public hearing at 6:02 p.m.  There were no comments.  Mayor Pro-Tem Dan Mohon announced that the second public hearing would be held on September 10, 2019 at 6:00 p.m. at Pinehurst City Hall.  In addition, he announced that the vote on the tax rate would be held on September 17, 2019 at 6:00 p.m. at Pinehurst City Hall.  Mayor Pro-Tem Dan Mohon closed the public hearing at 6:03 p.m.</w:t>
      </w:r>
    </w:p>
    <w:p w:rsidR="0070515D" w:rsidRDefault="0070515D" w:rsidP="00965A43">
      <w:pPr>
        <w:jc w:val="both"/>
      </w:pPr>
    </w:p>
    <w:p w:rsidR="0070515D" w:rsidRDefault="0070515D" w:rsidP="00965A43">
      <w:pPr>
        <w:jc w:val="both"/>
      </w:pPr>
      <w:r>
        <w:t>Regarding the discussion and possible action to enter into an Interlocal Agreement with Region 8 Education Service Center, City Administrator Robbie Hood advised that this document was sent to the City by Enterprise Fleet Management Lease Program.  He stated that the City normally went through HGAC or BuyBoard in order to procure the lowest possible price.  He noted that Region 8 Education Service Center had already negotiated the lowest possible price for these vehicles and this agreement would allow the City to obtain that pricing.  On a motion made by Councilman T.W. Permenter and seconded by Councilwoman Cynthia Adams, council members unanimously voted to enter into the Interlocal Agreement with Region 8 Education Service Center.</w:t>
      </w:r>
    </w:p>
    <w:p w:rsidR="0070515D" w:rsidRDefault="0070515D" w:rsidP="00965A43">
      <w:pPr>
        <w:jc w:val="both"/>
      </w:pPr>
    </w:p>
    <w:p w:rsidR="00C72ED3" w:rsidRDefault="0070515D" w:rsidP="00965A43">
      <w:pPr>
        <w:jc w:val="both"/>
      </w:pPr>
      <w:r>
        <w:t xml:space="preserve">There being no further business to transact, Councilman T.W. Permenter made a motion to adjourn.  Councilwoman Sarah McClendon seconded the motion and the motion unanimously passed.  Mayor Pro-Tem Dan Mohon </w:t>
      </w:r>
      <w:r w:rsidR="00C72ED3">
        <w:t>adjourned the meeting at 6:09 p.m.</w:t>
      </w:r>
    </w:p>
    <w:p w:rsidR="00C72ED3" w:rsidRDefault="00C72ED3" w:rsidP="00965A43">
      <w:pPr>
        <w:jc w:val="both"/>
      </w:pPr>
    </w:p>
    <w:p w:rsidR="00C72ED3" w:rsidRDefault="00C72ED3" w:rsidP="00965A43">
      <w:pPr>
        <w:jc w:val="both"/>
      </w:pPr>
    </w:p>
    <w:p w:rsidR="00C72ED3" w:rsidRDefault="00C72ED3" w:rsidP="00965A43">
      <w:pPr>
        <w:jc w:val="both"/>
      </w:pPr>
    </w:p>
    <w:p w:rsidR="00C72ED3" w:rsidRPr="004C1FAF" w:rsidRDefault="00C72ED3" w:rsidP="00965A43">
      <w:pPr>
        <w:jc w:val="both"/>
        <w:rPr>
          <w:u w:val="single"/>
        </w:rPr>
      </w:pPr>
      <w:r>
        <w:tab/>
      </w:r>
      <w:r>
        <w:tab/>
      </w:r>
      <w:r>
        <w:tab/>
      </w:r>
      <w:r>
        <w:tab/>
      </w:r>
      <w:r>
        <w:tab/>
      </w:r>
      <w:r>
        <w:tab/>
      </w:r>
      <w:r>
        <w:tab/>
      </w:r>
      <w:r>
        <w:tab/>
      </w:r>
      <w:r w:rsidR="004C1FAF">
        <w:rPr>
          <w:u w:val="single"/>
        </w:rPr>
        <w:t>/s/  Dan Mohon</w:t>
      </w:r>
      <w:r w:rsidR="004C1FAF">
        <w:rPr>
          <w:u w:val="single"/>
        </w:rPr>
        <w:tab/>
      </w:r>
      <w:r w:rsidR="004C1FAF">
        <w:rPr>
          <w:u w:val="single"/>
        </w:rPr>
        <w:tab/>
      </w:r>
      <w:r w:rsidR="004C1FAF">
        <w:rPr>
          <w:u w:val="single"/>
        </w:rPr>
        <w:tab/>
      </w:r>
    </w:p>
    <w:p w:rsidR="00C72ED3" w:rsidRDefault="00C72ED3" w:rsidP="00965A43">
      <w:pPr>
        <w:jc w:val="both"/>
      </w:pPr>
      <w:r>
        <w:tab/>
      </w:r>
      <w:r>
        <w:tab/>
      </w:r>
      <w:r>
        <w:tab/>
      </w:r>
      <w:r>
        <w:tab/>
      </w:r>
      <w:r>
        <w:tab/>
      </w:r>
      <w:r>
        <w:tab/>
      </w:r>
      <w:r>
        <w:tab/>
      </w:r>
      <w:r>
        <w:tab/>
        <w:t>Mayor Pro-Tem</w:t>
      </w:r>
    </w:p>
    <w:p w:rsidR="00C72ED3" w:rsidRPr="004C1FAF" w:rsidRDefault="004C1FAF" w:rsidP="00965A43">
      <w:pPr>
        <w:jc w:val="both"/>
        <w:rPr>
          <w:u w:val="single"/>
        </w:rPr>
      </w:pPr>
      <w:r>
        <w:rPr>
          <w:u w:val="single"/>
        </w:rPr>
        <w:t>/s/  Debbie Cormier</w:t>
      </w:r>
      <w:r>
        <w:rPr>
          <w:u w:val="single"/>
        </w:rPr>
        <w:tab/>
      </w:r>
      <w:r>
        <w:rPr>
          <w:u w:val="single"/>
        </w:rPr>
        <w:tab/>
      </w:r>
      <w:r>
        <w:rPr>
          <w:u w:val="single"/>
        </w:rPr>
        <w:tab/>
      </w:r>
    </w:p>
    <w:p w:rsidR="0070515D" w:rsidRDefault="00C72ED3" w:rsidP="00965A43">
      <w:pPr>
        <w:jc w:val="both"/>
      </w:pPr>
      <w:r>
        <w:t>City Secretary</w:t>
      </w:r>
      <w:r w:rsidR="0070515D">
        <w:t xml:space="preserve">  </w:t>
      </w:r>
    </w:p>
    <w:p w:rsidR="00965A43" w:rsidRDefault="00965A43" w:rsidP="00965A43">
      <w:pPr>
        <w:jc w:val="both"/>
      </w:pPr>
    </w:p>
    <w:p w:rsidR="00DC0868" w:rsidRDefault="00DC0868"/>
    <w:sectPr w:rsidR="00DC0868" w:rsidSect="00C72ED3">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D64" w:rsidRDefault="006B3D64" w:rsidP="00C72ED3">
      <w:r>
        <w:separator/>
      </w:r>
    </w:p>
  </w:endnote>
  <w:endnote w:type="continuationSeparator" w:id="1">
    <w:p w:rsidR="006B3D64" w:rsidRDefault="006B3D64" w:rsidP="00C72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D64" w:rsidRDefault="006B3D64" w:rsidP="00C72ED3">
      <w:r>
        <w:separator/>
      </w:r>
    </w:p>
  </w:footnote>
  <w:footnote w:type="continuationSeparator" w:id="1">
    <w:p w:rsidR="006B3D64" w:rsidRDefault="006B3D64" w:rsidP="00C72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D3" w:rsidRPr="00C72ED3" w:rsidRDefault="00C72ED3">
    <w:pPr>
      <w:pStyle w:val="Header"/>
      <w:rPr>
        <w:rFonts w:ascii="Arial Black" w:hAnsi="Arial Black"/>
        <w:sz w:val="20"/>
        <w:szCs w:val="20"/>
      </w:rPr>
    </w:pPr>
    <w:r>
      <w:rPr>
        <w:rFonts w:ascii="Arial Black" w:hAnsi="Arial Black"/>
        <w:sz w:val="20"/>
        <w:szCs w:val="20"/>
      </w:rPr>
      <w:t>AUGUST 27, 2019</w:t>
    </w:r>
    <w:r>
      <w:rPr>
        <w:rFonts w:ascii="Arial Black" w:hAnsi="Arial Black"/>
        <w:sz w:val="20"/>
        <w:szCs w:val="20"/>
      </w:rPr>
      <w:tab/>
    </w:r>
    <w:r>
      <w:rPr>
        <w:rFonts w:ascii="Arial Black" w:hAnsi="Arial Black"/>
        <w:sz w:val="20"/>
        <w:szCs w:val="20"/>
      </w:rPr>
      <w:tab/>
      <w:t>NO.________________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5A43"/>
    <w:rsid w:val="0004448D"/>
    <w:rsid w:val="004C1FAF"/>
    <w:rsid w:val="00526577"/>
    <w:rsid w:val="00655D35"/>
    <w:rsid w:val="006B3D64"/>
    <w:rsid w:val="0070515D"/>
    <w:rsid w:val="00965A43"/>
    <w:rsid w:val="00C72ED3"/>
    <w:rsid w:val="00DC0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5A43"/>
    <w:pPr>
      <w:jc w:val="both"/>
    </w:pPr>
  </w:style>
  <w:style w:type="character" w:customStyle="1" w:styleId="BodyTextChar">
    <w:name w:val="Body Text Char"/>
    <w:basedOn w:val="DefaultParagraphFont"/>
    <w:link w:val="BodyText"/>
    <w:semiHidden/>
    <w:rsid w:val="00965A4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72ED3"/>
    <w:pPr>
      <w:tabs>
        <w:tab w:val="center" w:pos="4680"/>
        <w:tab w:val="right" w:pos="9360"/>
      </w:tabs>
    </w:pPr>
  </w:style>
  <w:style w:type="character" w:customStyle="1" w:styleId="HeaderChar">
    <w:name w:val="Header Char"/>
    <w:basedOn w:val="DefaultParagraphFont"/>
    <w:link w:val="Header"/>
    <w:uiPriority w:val="99"/>
    <w:semiHidden/>
    <w:rsid w:val="00C72ED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72ED3"/>
    <w:pPr>
      <w:tabs>
        <w:tab w:val="center" w:pos="4680"/>
        <w:tab w:val="right" w:pos="9360"/>
      </w:tabs>
    </w:pPr>
  </w:style>
  <w:style w:type="character" w:customStyle="1" w:styleId="FooterChar">
    <w:name w:val="Footer Char"/>
    <w:basedOn w:val="DefaultParagraphFont"/>
    <w:link w:val="Footer"/>
    <w:uiPriority w:val="99"/>
    <w:semiHidden/>
    <w:rsid w:val="00C72E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2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2019-09-10T21:50:00Z</dcterms:created>
  <dcterms:modified xsi:type="dcterms:W3CDTF">2019-09-18T19:36:00Z</dcterms:modified>
</cp:coreProperties>
</file>