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526CB9">
      <w:pPr>
        <w:pStyle w:val="Title"/>
        <w:rPr>
          <w:b/>
          <w:sz w:val="22"/>
        </w:rPr>
      </w:pPr>
      <w:r>
        <w:rPr>
          <w:b/>
          <w:noProof/>
          <w:sz w:val="22"/>
        </w:rPr>
        <w:drawing>
          <wp:inline distT="0" distB="0" distL="0" distR="0">
            <wp:extent cx="3000375" cy="158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0375" cy="1581150"/>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373F72" w:rsidRDefault="00373F72" w:rsidP="00373F72">
      <w:pPr>
        <w:jc w:val="both"/>
        <w:rPr>
          <w:rFonts w:ascii="Arial" w:hAnsi="Arial"/>
        </w:rPr>
      </w:pPr>
      <w:r>
        <w:rPr>
          <w:rFonts w:ascii="Arial" w:hAnsi="Arial"/>
        </w:rPr>
        <w:t xml:space="preserve">The Pinehurst City Council will hold a Regular Session on Tuesday, February 9, 2021 at 6:00p.m. Council members and those involved with listed agenda items should attend in person at Pinehurst City Hall.  Due to the continued threat of COVID-19 and in an effort to maintain social distancing, all others interesting in attending should connect to the meeting via teleconference through GoToMeeting a few minutes before 6:00p.m. on Tuesday, February 9, 2021 by dialing </w:t>
      </w:r>
      <w:r w:rsidR="00DA6377">
        <w:rPr>
          <w:rFonts w:ascii="Arial" w:hAnsi="Arial"/>
        </w:rPr>
        <w:t>1-646-749-3122</w:t>
      </w:r>
      <w:r>
        <w:rPr>
          <w:rFonts w:ascii="Arial" w:hAnsi="Arial"/>
        </w:rPr>
        <w:t xml:space="preserve">.  When asked for an access code, enter </w:t>
      </w:r>
      <w:r w:rsidR="00DA6377">
        <w:rPr>
          <w:rFonts w:ascii="Arial" w:hAnsi="Arial"/>
        </w:rPr>
        <w:t xml:space="preserve">349-918-221 </w:t>
      </w:r>
      <w:r>
        <w:rPr>
          <w:rFonts w:ascii="Arial" w:hAnsi="Arial"/>
        </w:rPr>
        <w:t>and the # button.  Then, follow oral instructions to complete your connection to the meeting.</w:t>
      </w:r>
    </w:p>
    <w:p w:rsidR="00373F72" w:rsidRDefault="00373F72" w:rsidP="00373F72">
      <w:pPr>
        <w:jc w:val="both"/>
        <w:rPr>
          <w:rFonts w:ascii="Arial" w:hAnsi="Arial"/>
          <w:b/>
          <w:sz w:val="22"/>
        </w:rPr>
      </w:pPr>
    </w:p>
    <w:p w:rsidR="00373F72" w:rsidRDefault="00373F72" w:rsidP="00373F72">
      <w:pPr>
        <w:jc w:val="center"/>
        <w:rPr>
          <w:rFonts w:ascii="Arial" w:hAnsi="Arial"/>
          <w:b/>
          <w:sz w:val="22"/>
        </w:rPr>
      </w:pPr>
    </w:p>
    <w:p w:rsidR="00373F72" w:rsidRPr="00763C3E" w:rsidRDefault="00373F72" w:rsidP="00373F72">
      <w:pPr>
        <w:jc w:val="center"/>
        <w:rPr>
          <w:rFonts w:ascii="Arial" w:hAnsi="Arial"/>
          <w:b/>
          <w:sz w:val="22"/>
        </w:rPr>
      </w:pPr>
      <w:r w:rsidRPr="00763C3E">
        <w:rPr>
          <w:rFonts w:ascii="Arial" w:hAnsi="Arial"/>
          <w:b/>
          <w:sz w:val="22"/>
        </w:rPr>
        <w:t>AGENDA</w:t>
      </w:r>
    </w:p>
    <w:p w:rsidR="00373F72" w:rsidRPr="00763C3E" w:rsidRDefault="00373F72" w:rsidP="00373F72">
      <w:pPr>
        <w:jc w:val="center"/>
        <w:rPr>
          <w:rFonts w:ascii="Arial" w:hAnsi="Arial"/>
          <w:b/>
          <w:sz w:val="22"/>
        </w:rPr>
      </w:pPr>
      <w:r>
        <w:rPr>
          <w:rFonts w:ascii="Arial" w:hAnsi="Arial"/>
          <w:b/>
          <w:sz w:val="22"/>
        </w:rPr>
        <w:t>REGULAR</w:t>
      </w:r>
      <w:r w:rsidRPr="00763C3E">
        <w:rPr>
          <w:rFonts w:ascii="Arial" w:hAnsi="Arial"/>
          <w:b/>
          <w:sz w:val="22"/>
        </w:rPr>
        <w:t xml:space="preserve"> MEETING OF </w:t>
      </w:r>
    </w:p>
    <w:p w:rsidR="00373F72" w:rsidRPr="00E55597" w:rsidRDefault="00373F72" w:rsidP="00373F72">
      <w:pPr>
        <w:jc w:val="center"/>
        <w:rPr>
          <w:rFonts w:ascii="Arial" w:hAnsi="Arial"/>
          <w:b/>
          <w:sz w:val="24"/>
          <w:szCs w:val="24"/>
        </w:rPr>
      </w:pPr>
      <w:r w:rsidRPr="00763C3E">
        <w:rPr>
          <w:rFonts w:ascii="Arial" w:hAnsi="Arial"/>
          <w:b/>
          <w:sz w:val="22"/>
        </w:rPr>
        <w:t>THE CITY COUNCIL OF THE CITY OF PINEHURST</w:t>
      </w:r>
    </w:p>
    <w:p w:rsidR="00373F72" w:rsidRPr="00763C3E" w:rsidRDefault="00373F72" w:rsidP="00373F72">
      <w:pPr>
        <w:jc w:val="center"/>
        <w:rPr>
          <w:rFonts w:ascii="Arial" w:hAnsi="Arial"/>
          <w:b/>
          <w:sz w:val="22"/>
        </w:rPr>
      </w:pPr>
      <w:r w:rsidRPr="00763C3E">
        <w:rPr>
          <w:rFonts w:ascii="Arial" w:hAnsi="Arial"/>
          <w:b/>
          <w:sz w:val="22"/>
        </w:rPr>
        <w:t xml:space="preserve">TUESDAY, </w:t>
      </w:r>
      <w:r>
        <w:rPr>
          <w:rFonts w:ascii="Arial" w:hAnsi="Arial"/>
          <w:b/>
          <w:sz w:val="22"/>
        </w:rPr>
        <w:t>FEBRUARY 9, 2021</w:t>
      </w:r>
    </w:p>
    <w:p w:rsidR="00373F72" w:rsidRPr="00763C3E" w:rsidRDefault="00373F72" w:rsidP="00373F72">
      <w:pPr>
        <w:jc w:val="center"/>
        <w:rPr>
          <w:rFonts w:ascii="Arial" w:hAnsi="Arial"/>
          <w:b/>
          <w:sz w:val="22"/>
        </w:rPr>
      </w:pPr>
      <w:r>
        <w:rPr>
          <w:rFonts w:ascii="Arial" w:hAnsi="Arial"/>
          <w:b/>
          <w:sz w:val="22"/>
        </w:rPr>
        <w:t>6:00 P</w:t>
      </w:r>
      <w:r w:rsidRPr="00763C3E">
        <w:rPr>
          <w:rFonts w:ascii="Arial" w:hAnsi="Arial"/>
          <w:b/>
          <w:sz w:val="22"/>
        </w:rPr>
        <w:t>.M.</w:t>
      </w:r>
    </w:p>
    <w:p w:rsidR="00373F72" w:rsidRDefault="00373F72" w:rsidP="00373F72">
      <w:pPr>
        <w:jc w:val="center"/>
        <w:rPr>
          <w:rFonts w:ascii="Arial" w:hAnsi="Arial"/>
          <w:b/>
          <w:sz w:val="22"/>
        </w:rPr>
      </w:pPr>
      <w:r>
        <w:rPr>
          <w:rFonts w:ascii="Arial" w:hAnsi="Arial"/>
          <w:b/>
          <w:sz w:val="22"/>
        </w:rPr>
        <w:t>PINEHURST CITY HALL</w:t>
      </w:r>
    </w:p>
    <w:p w:rsidR="00373F72" w:rsidRDefault="00373F72" w:rsidP="00373F72">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373F72" w:rsidRDefault="00373F72" w:rsidP="00373F72">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D5595C" w:rsidRDefault="00D5595C" w:rsidP="00D5595C">
      <w:pPr>
        <w:jc w:val="center"/>
        <w:rPr>
          <w:rFonts w:ascii="Arial" w:hAnsi="Arial"/>
          <w:b/>
        </w:rPr>
      </w:pPr>
    </w:p>
    <w:p w:rsidR="0010486B" w:rsidRPr="00D13C04" w:rsidRDefault="0010486B" w:rsidP="00D5595C">
      <w:pPr>
        <w:jc w:val="center"/>
        <w:rPr>
          <w:rFonts w:ascii="Arial" w:hAnsi="Arial"/>
          <w:b/>
        </w:rPr>
      </w:pPr>
    </w:p>
    <w:p w:rsidR="00D5595C" w:rsidRPr="00D13C04" w:rsidRDefault="00D5595C" w:rsidP="00D5595C">
      <w:pPr>
        <w:jc w:val="both"/>
        <w:rPr>
          <w:rFonts w:ascii="Arial" w:hAnsi="Arial" w:cs="Arial"/>
        </w:rPr>
      </w:pPr>
    </w:p>
    <w:p w:rsidR="00D5595C" w:rsidRPr="003E1475" w:rsidRDefault="00124868" w:rsidP="00124868">
      <w:pPr>
        <w:jc w:val="both"/>
        <w:rPr>
          <w:rFonts w:ascii="Arial" w:hAnsi="Arial" w:cs="Arial"/>
        </w:rPr>
      </w:pPr>
      <w:r>
        <w:rPr>
          <w:rFonts w:ascii="Arial" w:hAnsi="Arial" w:cs="Arial"/>
        </w:rPr>
        <w:t>1.</w:t>
      </w:r>
      <w:r>
        <w:rPr>
          <w:rFonts w:ascii="Arial" w:hAnsi="Arial" w:cs="Arial"/>
        </w:rPr>
        <w:tab/>
      </w:r>
      <w:r w:rsidR="00D5595C" w:rsidRPr="003E1475">
        <w:rPr>
          <w:rFonts w:ascii="Arial" w:hAnsi="Arial" w:cs="Arial"/>
        </w:rPr>
        <w:t>Call meeting to Order</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b.</w:t>
      </w:r>
      <w:r w:rsidRPr="003E1475">
        <w:rPr>
          <w:rFonts w:ascii="Arial" w:hAnsi="Arial" w:cs="Arial"/>
        </w:rPr>
        <w:tab/>
        <w:t xml:space="preserve">Invocation – </w:t>
      </w:r>
      <w:r w:rsidR="00373F72">
        <w:rPr>
          <w:rFonts w:ascii="Arial" w:hAnsi="Arial" w:cs="Arial"/>
        </w:rPr>
        <w:t>Greg Willis</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c.</w:t>
      </w:r>
      <w:r w:rsidRPr="003E1475">
        <w:rPr>
          <w:rFonts w:ascii="Arial" w:hAnsi="Arial" w:cs="Arial"/>
        </w:rPr>
        <w:tab/>
        <w:t>Pledges of Allegiance</w:t>
      </w:r>
      <w:r w:rsidR="00373F72">
        <w:rPr>
          <w:rFonts w:ascii="Arial" w:hAnsi="Arial" w:cs="Arial"/>
        </w:rPr>
        <w:t xml:space="preserve"> – Dan Perrine</w:t>
      </w:r>
    </w:p>
    <w:p w:rsidR="002D485F" w:rsidRPr="003E1475" w:rsidRDefault="002D485F" w:rsidP="00D5595C">
      <w:pPr>
        <w:jc w:val="both"/>
        <w:rPr>
          <w:rFonts w:ascii="Arial" w:hAnsi="Arial" w:cs="Arial"/>
        </w:rPr>
      </w:pPr>
    </w:p>
    <w:p w:rsidR="002A4839" w:rsidRPr="003E1475" w:rsidRDefault="002A4839" w:rsidP="002A4839">
      <w:pPr>
        <w:jc w:val="both"/>
        <w:rPr>
          <w:rFonts w:ascii="Arial" w:hAnsi="Arial" w:cs="Arial"/>
        </w:rPr>
      </w:pPr>
      <w:r>
        <w:rPr>
          <w:rFonts w:ascii="Arial" w:hAnsi="Arial" w:cs="Arial"/>
        </w:rPr>
        <w:t>2.</w:t>
      </w:r>
      <w:r>
        <w:rPr>
          <w:rFonts w:ascii="Arial" w:hAnsi="Arial" w:cs="Arial"/>
        </w:rPr>
        <w:tab/>
      </w:r>
      <w:r w:rsidRPr="003E1475">
        <w:rPr>
          <w:rFonts w:ascii="Arial" w:hAnsi="Arial" w:cs="Arial"/>
        </w:rPr>
        <w:t>Approval of minutes of last meetings</w:t>
      </w:r>
    </w:p>
    <w:p w:rsidR="002A4839" w:rsidRDefault="002A4839" w:rsidP="00CD1106">
      <w:pPr>
        <w:jc w:val="both"/>
        <w:rPr>
          <w:rFonts w:ascii="Arial" w:hAnsi="Arial" w:cs="Arial"/>
        </w:rPr>
      </w:pPr>
      <w:r w:rsidRPr="003E1475">
        <w:rPr>
          <w:rFonts w:ascii="Arial" w:hAnsi="Arial" w:cs="Arial"/>
        </w:rPr>
        <w:tab/>
      </w:r>
      <w:r w:rsidRPr="003E1475">
        <w:rPr>
          <w:rFonts w:ascii="Arial" w:hAnsi="Arial" w:cs="Arial"/>
        </w:rPr>
        <w:tab/>
        <w:t>a.</w:t>
      </w:r>
      <w:r>
        <w:rPr>
          <w:rFonts w:ascii="Arial" w:hAnsi="Arial" w:cs="Arial"/>
        </w:rPr>
        <w:tab/>
        <w:t xml:space="preserve">Regular Session held on January </w:t>
      </w:r>
      <w:r w:rsidR="00373F72">
        <w:rPr>
          <w:rFonts w:ascii="Arial" w:hAnsi="Arial" w:cs="Arial"/>
        </w:rPr>
        <w:t>12, 2021</w:t>
      </w:r>
    </w:p>
    <w:p w:rsidR="001D30B9" w:rsidRDefault="001D30B9" w:rsidP="00CD1106">
      <w:pPr>
        <w:jc w:val="both"/>
        <w:rPr>
          <w:rFonts w:ascii="Arial" w:hAnsi="Arial" w:cs="Arial"/>
        </w:rPr>
      </w:pPr>
    </w:p>
    <w:p w:rsidR="00D5595C" w:rsidRPr="003E1475" w:rsidRDefault="001D30B9" w:rsidP="00CD1106">
      <w:pPr>
        <w:jc w:val="both"/>
        <w:rPr>
          <w:rFonts w:ascii="Arial" w:hAnsi="Arial" w:cs="Arial"/>
        </w:rPr>
      </w:pPr>
      <w:r>
        <w:rPr>
          <w:rFonts w:ascii="Arial" w:hAnsi="Arial" w:cs="Arial"/>
        </w:rPr>
        <w:t>3.</w:t>
      </w:r>
      <w:r>
        <w:rPr>
          <w:rFonts w:ascii="Arial" w:hAnsi="Arial" w:cs="Arial"/>
        </w:rPr>
        <w:tab/>
      </w:r>
      <w:r w:rsidR="00D5595C" w:rsidRPr="003E1475">
        <w:rPr>
          <w:rFonts w:ascii="Arial" w:hAnsi="Arial" w:cs="Arial"/>
        </w:rPr>
        <w:t>Citizen Comments</w:t>
      </w:r>
    </w:p>
    <w:p w:rsidR="000200DD" w:rsidRDefault="00D5595C" w:rsidP="003025DE">
      <w:pPr>
        <w:ind w:left="1440" w:right="720"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three minutes.  </w:t>
      </w:r>
      <w:r w:rsidRPr="003E1475">
        <w:rPr>
          <w:rFonts w:ascii="Arial" w:hAnsi="Arial" w:cs="Arial"/>
          <w:b/>
        </w:rPr>
        <w:t xml:space="preserve">The </w:t>
      </w:r>
      <w:smartTag w:uri="urn:schemas-microsoft-com:office:smarttags" w:element="State">
        <w:smartTag w:uri="urn:schemas-microsoft-com:office:smarttags" w:element="plac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95031F" w:rsidRDefault="0095031F" w:rsidP="003025DE">
      <w:pPr>
        <w:ind w:left="1440" w:right="720" w:hanging="1440"/>
        <w:jc w:val="both"/>
        <w:rPr>
          <w:rFonts w:ascii="Arial" w:hAnsi="Arial" w:cs="Arial"/>
        </w:rPr>
      </w:pPr>
    </w:p>
    <w:p w:rsidR="00373F72" w:rsidRDefault="00D0752B" w:rsidP="00373F72">
      <w:pPr>
        <w:jc w:val="both"/>
        <w:rPr>
          <w:rFonts w:ascii="Arial" w:hAnsi="Arial" w:cs="Arial"/>
        </w:rPr>
      </w:pPr>
      <w:r>
        <w:rPr>
          <w:rFonts w:ascii="Arial" w:hAnsi="Arial" w:cs="Arial"/>
        </w:rPr>
        <w:t>4</w:t>
      </w:r>
      <w:r w:rsidR="00A833D5">
        <w:rPr>
          <w:rFonts w:ascii="Arial" w:hAnsi="Arial" w:cs="Arial"/>
        </w:rPr>
        <w:t>.</w:t>
      </w:r>
      <w:r w:rsidR="00A833D5">
        <w:rPr>
          <w:rFonts w:ascii="Arial" w:hAnsi="Arial" w:cs="Arial"/>
        </w:rPr>
        <w:tab/>
      </w:r>
      <w:r w:rsidR="00373F72">
        <w:rPr>
          <w:rFonts w:ascii="Arial" w:hAnsi="Arial" w:cs="Arial"/>
        </w:rPr>
        <w:t>City Administrator Report</w:t>
      </w:r>
    </w:p>
    <w:p w:rsidR="001F6B83" w:rsidRDefault="001F6B83" w:rsidP="00373F72">
      <w:pPr>
        <w:jc w:val="both"/>
        <w:rPr>
          <w:rFonts w:ascii="Arial" w:hAnsi="Arial" w:cs="Arial"/>
        </w:rPr>
      </w:pPr>
    </w:p>
    <w:p w:rsidR="001F6B83" w:rsidRDefault="00D0752B" w:rsidP="001F6B83">
      <w:pPr>
        <w:ind w:right="774"/>
        <w:jc w:val="both"/>
        <w:rPr>
          <w:rFonts w:ascii="Arial" w:hAnsi="Arial" w:cs="Arial"/>
        </w:rPr>
      </w:pPr>
      <w:r>
        <w:rPr>
          <w:rFonts w:ascii="Arial" w:hAnsi="Arial" w:cs="Arial"/>
        </w:rPr>
        <w:t>5</w:t>
      </w:r>
      <w:r w:rsidR="001F6B83">
        <w:rPr>
          <w:rFonts w:ascii="Arial" w:hAnsi="Arial" w:cs="Arial"/>
        </w:rPr>
        <w:t>.</w:t>
      </w:r>
      <w:r w:rsidR="001F6B83">
        <w:rPr>
          <w:rFonts w:ascii="Arial" w:hAnsi="Arial" w:cs="Arial"/>
        </w:rPr>
        <w:tab/>
        <w:t xml:space="preserve">Discussion and possible action to approve the Surplus Equipment List for the 2021 </w:t>
      </w:r>
      <w:r w:rsidR="001F6B83">
        <w:rPr>
          <w:rFonts w:ascii="Arial" w:hAnsi="Arial" w:cs="Arial"/>
        </w:rPr>
        <w:tab/>
        <w:t>Rene Bates Auction</w:t>
      </w:r>
    </w:p>
    <w:p w:rsidR="00373F72" w:rsidRDefault="00373F72" w:rsidP="00E47C1C">
      <w:pPr>
        <w:jc w:val="both"/>
        <w:rPr>
          <w:rFonts w:ascii="Arial" w:hAnsi="Arial" w:cs="Arial"/>
        </w:rPr>
      </w:pPr>
      <w:r>
        <w:rPr>
          <w:rFonts w:ascii="Arial" w:hAnsi="Arial" w:cs="Arial"/>
        </w:rPr>
        <w:tab/>
      </w:r>
      <w:r>
        <w:rPr>
          <w:rFonts w:ascii="Arial" w:hAnsi="Arial" w:cs="Arial"/>
        </w:rPr>
        <w:tab/>
      </w:r>
    </w:p>
    <w:p w:rsidR="001C55EE" w:rsidRDefault="00D0752B" w:rsidP="001C55EE">
      <w:pPr>
        <w:ind w:right="774"/>
        <w:jc w:val="both"/>
        <w:rPr>
          <w:rFonts w:ascii="Arial" w:hAnsi="Arial" w:cs="Arial"/>
        </w:rPr>
      </w:pPr>
      <w:r>
        <w:rPr>
          <w:rFonts w:ascii="Arial" w:hAnsi="Arial" w:cs="Arial"/>
        </w:rPr>
        <w:t>6</w:t>
      </w:r>
      <w:r w:rsidR="001C55EE">
        <w:rPr>
          <w:rFonts w:ascii="Arial" w:hAnsi="Arial" w:cs="Arial"/>
        </w:rPr>
        <w:t>.</w:t>
      </w:r>
      <w:r w:rsidR="001C55EE">
        <w:rPr>
          <w:rFonts w:ascii="Arial" w:hAnsi="Arial" w:cs="Arial"/>
        </w:rPr>
        <w:tab/>
      </w:r>
      <w:r w:rsidR="00E47C1C">
        <w:rPr>
          <w:rFonts w:ascii="Arial" w:hAnsi="Arial" w:cs="Arial"/>
        </w:rPr>
        <w:t>Presentation of Fiscal Year 201</w:t>
      </w:r>
      <w:r w:rsidR="00373F72">
        <w:rPr>
          <w:rFonts w:ascii="Arial" w:hAnsi="Arial" w:cs="Arial"/>
        </w:rPr>
        <w:t>9</w:t>
      </w:r>
      <w:r w:rsidR="00E47C1C">
        <w:rPr>
          <w:rFonts w:ascii="Arial" w:hAnsi="Arial" w:cs="Arial"/>
        </w:rPr>
        <w:t>-20</w:t>
      </w:r>
      <w:r w:rsidR="00373F72">
        <w:rPr>
          <w:rFonts w:ascii="Arial" w:hAnsi="Arial" w:cs="Arial"/>
        </w:rPr>
        <w:t>20</w:t>
      </w:r>
      <w:r w:rsidR="00E47C1C">
        <w:rPr>
          <w:rFonts w:ascii="Arial" w:hAnsi="Arial" w:cs="Arial"/>
        </w:rPr>
        <w:t xml:space="preserve"> Annual Audit R</w:t>
      </w:r>
      <w:r w:rsidR="001C55EE">
        <w:rPr>
          <w:rFonts w:ascii="Arial" w:hAnsi="Arial" w:cs="Arial"/>
        </w:rPr>
        <w:t xml:space="preserve">eport by Keri Michutka, CPA and </w:t>
      </w:r>
      <w:r w:rsidR="001C55EE">
        <w:rPr>
          <w:rFonts w:ascii="Arial" w:hAnsi="Arial" w:cs="Arial"/>
        </w:rPr>
        <w:tab/>
      </w:r>
      <w:r w:rsidR="00E47C1C">
        <w:rPr>
          <w:rFonts w:ascii="Arial" w:hAnsi="Arial" w:cs="Arial"/>
        </w:rPr>
        <w:t>discussion of aforementioned audit</w:t>
      </w:r>
    </w:p>
    <w:p w:rsidR="00E47C1C" w:rsidRDefault="001C55EE" w:rsidP="001C55EE">
      <w:pPr>
        <w:ind w:left="1440" w:right="720" w:hanging="1440"/>
        <w:jc w:val="both"/>
        <w:rPr>
          <w:rFonts w:ascii="Arial" w:hAnsi="Arial" w:cs="Arial"/>
        </w:rPr>
      </w:pPr>
      <w:r>
        <w:rPr>
          <w:rFonts w:ascii="Arial" w:hAnsi="Arial" w:cs="Arial"/>
        </w:rPr>
        <w:tab/>
      </w:r>
      <w:r w:rsidR="00E47C1C">
        <w:rPr>
          <w:rFonts w:ascii="Arial" w:hAnsi="Arial" w:cs="Arial"/>
        </w:rPr>
        <w:t>a.</w:t>
      </w:r>
      <w:r w:rsidR="00E47C1C">
        <w:rPr>
          <w:rFonts w:ascii="Arial" w:hAnsi="Arial" w:cs="Arial"/>
        </w:rPr>
        <w:tab/>
        <w:t>Consideration of accepting the An</w:t>
      </w:r>
      <w:r>
        <w:rPr>
          <w:rFonts w:ascii="Arial" w:hAnsi="Arial" w:cs="Arial"/>
        </w:rPr>
        <w:t xml:space="preserve">nual Audit as presented by </w:t>
      </w:r>
      <w:r>
        <w:rPr>
          <w:rFonts w:ascii="Arial" w:hAnsi="Arial" w:cs="Arial"/>
        </w:rPr>
        <w:tab/>
      </w:r>
      <w:r>
        <w:rPr>
          <w:rFonts w:ascii="Arial" w:hAnsi="Arial" w:cs="Arial"/>
        </w:rPr>
        <w:tab/>
      </w:r>
      <w:r>
        <w:rPr>
          <w:rFonts w:ascii="Arial" w:hAnsi="Arial" w:cs="Arial"/>
        </w:rPr>
        <w:tab/>
      </w:r>
      <w:r w:rsidR="00E47C1C">
        <w:rPr>
          <w:rFonts w:ascii="Arial" w:hAnsi="Arial" w:cs="Arial"/>
        </w:rPr>
        <w:t>Keri Michutka, CPA for fiscal year ending September 30, 20</w:t>
      </w:r>
      <w:r w:rsidR="00373F72">
        <w:rPr>
          <w:rFonts w:ascii="Arial" w:hAnsi="Arial" w:cs="Arial"/>
        </w:rPr>
        <w:t>20</w:t>
      </w:r>
    </w:p>
    <w:p w:rsidR="00DA6377" w:rsidRDefault="00DA6377" w:rsidP="00E47C1C">
      <w:pPr>
        <w:ind w:right="774"/>
        <w:jc w:val="both"/>
        <w:rPr>
          <w:rFonts w:ascii="Arial" w:hAnsi="Arial" w:cs="Arial"/>
        </w:rPr>
      </w:pPr>
    </w:p>
    <w:p w:rsidR="00DA6377" w:rsidRDefault="00D0752B" w:rsidP="00E47C1C">
      <w:pPr>
        <w:ind w:right="774"/>
        <w:jc w:val="both"/>
        <w:rPr>
          <w:rFonts w:ascii="Arial" w:hAnsi="Arial" w:cs="Arial"/>
        </w:rPr>
      </w:pPr>
      <w:r>
        <w:rPr>
          <w:rFonts w:ascii="Arial" w:hAnsi="Arial" w:cs="Arial"/>
        </w:rPr>
        <w:t>7</w:t>
      </w:r>
      <w:r w:rsidR="00DA6377">
        <w:rPr>
          <w:rFonts w:ascii="Arial" w:hAnsi="Arial" w:cs="Arial"/>
        </w:rPr>
        <w:t>.</w:t>
      </w:r>
      <w:r w:rsidR="00DA6377">
        <w:rPr>
          <w:rFonts w:ascii="Arial" w:hAnsi="Arial" w:cs="Arial"/>
        </w:rPr>
        <w:tab/>
      </w:r>
      <w:r w:rsidR="007E680D">
        <w:rPr>
          <w:rFonts w:ascii="Arial" w:hAnsi="Arial" w:cs="Arial"/>
        </w:rPr>
        <w:t xml:space="preserve">Consideration of accepting the Engineering recommendation to award the low bid to </w:t>
      </w:r>
      <w:r w:rsidR="007E680D">
        <w:rPr>
          <w:rFonts w:ascii="Arial" w:hAnsi="Arial" w:cs="Arial"/>
        </w:rPr>
        <w:tab/>
        <w:t xml:space="preserve">Texas Pride Utilities, LLC for the Harvey Round 1 DR-CDBG GLO Contract </w:t>
      </w:r>
      <w:r w:rsidR="007E680D">
        <w:rPr>
          <w:rFonts w:ascii="Arial" w:hAnsi="Arial" w:cs="Arial"/>
        </w:rPr>
        <w:tab/>
        <w:t>#20</w:t>
      </w:r>
      <w:r w:rsidR="007E680D">
        <w:rPr>
          <w:rFonts w:ascii="Arial" w:hAnsi="Arial" w:cs="Arial"/>
        </w:rPr>
        <w:noBreakHyphen/>
        <w:t>065</w:t>
      </w:r>
      <w:r w:rsidR="007E680D">
        <w:rPr>
          <w:rFonts w:ascii="Arial" w:hAnsi="Arial" w:cs="Arial"/>
        </w:rPr>
        <w:noBreakHyphen/>
        <w:t>034</w:t>
      </w:r>
      <w:r w:rsidR="007E680D">
        <w:rPr>
          <w:rFonts w:ascii="Arial" w:hAnsi="Arial" w:cs="Arial"/>
        </w:rPr>
        <w:noBreakHyphen/>
        <w:t>C113 (Sewer Improvements)</w:t>
      </w:r>
    </w:p>
    <w:p w:rsidR="007E680D" w:rsidRDefault="007E680D" w:rsidP="00E47C1C">
      <w:pPr>
        <w:ind w:right="774"/>
        <w:jc w:val="both"/>
        <w:rPr>
          <w:rFonts w:ascii="Arial" w:hAnsi="Arial" w:cs="Arial"/>
        </w:rPr>
      </w:pPr>
    </w:p>
    <w:p w:rsidR="007E680D" w:rsidRDefault="00D0752B" w:rsidP="00E47C1C">
      <w:pPr>
        <w:ind w:right="774"/>
        <w:jc w:val="both"/>
        <w:rPr>
          <w:rFonts w:ascii="Arial" w:hAnsi="Arial" w:cs="Arial"/>
        </w:rPr>
      </w:pPr>
      <w:r>
        <w:rPr>
          <w:rFonts w:ascii="Arial" w:hAnsi="Arial" w:cs="Arial"/>
        </w:rPr>
        <w:lastRenderedPageBreak/>
        <w:t>8</w:t>
      </w:r>
      <w:r w:rsidR="007E680D">
        <w:rPr>
          <w:rFonts w:ascii="Arial" w:hAnsi="Arial" w:cs="Arial"/>
        </w:rPr>
        <w:t>.</w:t>
      </w:r>
      <w:r w:rsidR="007E680D">
        <w:rPr>
          <w:rFonts w:ascii="Arial" w:hAnsi="Arial" w:cs="Arial"/>
        </w:rPr>
        <w:tab/>
        <w:t xml:space="preserve">Obtain authorization to solicit bids for the Harvey Round 1 DR-CDBG GLO Contract </w:t>
      </w:r>
      <w:r w:rsidR="007E680D">
        <w:rPr>
          <w:rFonts w:ascii="Arial" w:hAnsi="Arial" w:cs="Arial"/>
        </w:rPr>
        <w:tab/>
        <w:t>#20-065-034-C113 Project for Streets and Electrical work</w:t>
      </w:r>
    </w:p>
    <w:p w:rsidR="007E680D" w:rsidRDefault="007E680D" w:rsidP="00E47C1C">
      <w:pPr>
        <w:ind w:right="774"/>
        <w:jc w:val="both"/>
        <w:rPr>
          <w:rFonts w:ascii="Arial" w:hAnsi="Arial" w:cs="Arial"/>
        </w:rPr>
      </w:pPr>
    </w:p>
    <w:p w:rsidR="007E680D" w:rsidRDefault="00D0752B" w:rsidP="00E47C1C">
      <w:pPr>
        <w:ind w:right="774"/>
        <w:jc w:val="both"/>
        <w:rPr>
          <w:rFonts w:ascii="Arial" w:hAnsi="Arial" w:cs="Arial"/>
        </w:rPr>
      </w:pPr>
      <w:r>
        <w:rPr>
          <w:rFonts w:ascii="Arial" w:hAnsi="Arial" w:cs="Arial"/>
        </w:rPr>
        <w:t>9</w:t>
      </w:r>
      <w:r w:rsidR="007E680D">
        <w:rPr>
          <w:rFonts w:ascii="Arial" w:hAnsi="Arial" w:cs="Arial"/>
        </w:rPr>
        <w:t>.</w:t>
      </w:r>
      <w:r w:rsidR="007E680D">
        <w:rPr>
          <w:rFonts w:ascii="Arial" w:hAnsi="Arial" w:cs="Arial"/>
        </w:rPr>
        <w:tab/>
      </w:r>
      <w:r w:rsidR="007B2AAD">
        <w:rPr>
          <w:rFonts w:ascii="Arial" w:hAnsi="Arial" w:cs="Arial"/>
        </w:rPr>
        <w:t>Consider/approve execution of the Schaumburg &amp; Polk Engineering Contract for T</w:t>
      </w:r>
      <w:r w:rsidR="009B2364">
        <w:rPr>
          <w:rFonts w:ascii="Arial" w:hAnsi="Arial" w:cs="Arial"/>
        </w:rPr>
        <w:t xml:space="preserve">exas </w:t>
      </w:r>
      <w:r w:rsidR="009B2364">
        <w:rPr>
          <w:rFonts w:ascii="Arial" w:hAnsi="Arial" w:cs="Arial"/>
        </w:rPr>
        <w:tab/>
      </w:r>
      <w:r w:rsidR="007B2AAD">
        <w:rPr>
          <w:rFonts w:ascii="Arial" w:hAnsi="Arial" w:cs="Arial"/>
        </w:rPr>
        <w:t>D</w:t>
      </w:r>
      <w:r w:rsidR="009B2364">
        <w:rPr>
          <w:rFonts w:ascii="Arial" w:hAnsi="Arial" w:cs="Arial"/>
        </w:rPr>
        <w:t xml:space="preserve">epartment of </w:t>
      </w:r>
      <w:r w:rsidR="007B2AAD">
        <w:rPr>
          <w:rFonts w:ascii="Arial" w:hAnsi="Arial" w:cs="Arial"/>
        </w:rPr>
        <w:t>A</w:t>
      </w:r>
      <w:r w:rsidR="009B2364">
        <w:rPr>
          <w:rFonts w:ascii="Arial" w:hAnsi="Arial" w:cs="Arial"/>
        </w:rPr>
        <w:t xml:space="preserve">griculture (TDA) </w:t>
      </w:r>
      <w:r w:rsidR="007B2AAD">
        <w:rPr>
          <w:rFonts w:ascii="Arial" w:hAnsi="Arial" w:cs="Arial"/>
        </w:rPr>
        <w:t>CDBG 7220351 Sewer Improvements project</w:t>
      </w:r>
    </w:p>
    <w:p w:rsidR="007B2AAD" w:rsidRDefault="007B2AAD" w:rsidP="00E47C1C">
      <w:pPr>
        <w:ind w:right="774"/>
        <w:jc w:val="both"/>
        <w:rPr>
          <w:rFonts w:ascii="Arial" w:hAnsi="Arial" w:cs="Arial"/>
        </w:rPr>
      </w:pPr>
    </w:p>
    <w:p w:rsidR="007B2AAD" w:rsidRDefault="007B2AAD" w:rsidP="00E47C1C">
      <w:pPr>
        <w:ind w:right="774"/>
        <w:jc w:val="both"/>
        <w:rPr>
          <w:rFonts w:ascii="Arial" w:hAnsi="Arial" w:cs="Arial"/>
        </w:rPr>
      </w:pPr>
      <w:r>
        <w:rPr>
          <w:rFonts w:ascii="Arial" w:hAnsi="Arial" w:cs="Arial"/>
        </w:rPr>
        <w:t>1</w:t>
      </w:r>
      <w:r w:rsidR="00D0752B">
        <w:rPr>
          <w:rFonts w:ascii="Arial" w:hAnsi="Arial" w:cs="Arial"/>
        </w:rPr>
        <w:t>0</w:t>
      </w:r>
      <w:r>
        <w:rPr>
          <w:rFonts w:ascii="Arial" w:hAnsi="Arial" w:cs="Arial"/>
        </w:rPr>
        <w:t>.</w:t>
      </w:r>
      <w:r>
        <w:rPr>
          <w:rFonts w:ascii="Arial" w:hAnsi="Arial" w:cs="Arial"/>
        </w:rPr>
        <w:tab/>
        <w:t xml:space="preserve">Discussion and possible action to authorize procurement of Engineering and </w:t>
      </w:r>
      <w:r>
        <w:rPr>
          <w:rFonts w:ascii="Arial" w:hAnsi="Arial" w:cs="Arial"/>
        </w:rPr>
        <w:tab/>
        <w:t xml:space="preserve">Administrative Services for the </w:t>
      </w:r>
      <w:r w:rsidR="009B2364">
        <w:rPr>
          <w:rFonts w:ascii="Arial" w:hAnsi="Arial" w:cs="Arial"/>
        </w:rPr>
        <w:t>TDA</w:t>
      </w:r>
      <w:r>
        <w:rPr>
          <w:rFonts w:ascii="Arial" w:hAnsi="Arial" w:cs="Arial"/>
        </w:rPr>
        <w:t xml:space="preserve"> FY2021-2022 CDBG </w:t>
      </w:r>
      <w:r w:rsidR="009B2364">
        <w:rPr>
          <w:rFonts w:ascii="Arial" w:hAnsi="Arial" w:cs="Arial"/>
        </w:rPr>
        <w:t>application cycle</w:t>
      </w:r>
    </w:p>
    <w:p w:rsidR="009B2364" w:rsidRDefault="009B2364" w:rsidP="00E47C1C">
      <w:pPr>
        <w:ind w:right="774"/>
        <w:jc w:val="both"/>
        <w:rPr>
          <w:rFonts w:ascii="Arial" w:hAnsi="Arial" w:cs="Arial"/>
        </w:rPr>
      </w:pPr>
    </w:p>
    <w:p w:rsidR="009B2364" w:rsidRDefault="009B2364" w:rsidP="00E47C1C">
      <w:pPr>
        <w:ind w:right="774"/>
        <w:jc w:val="both"/>
        <w:rPr>
          <w:rFonts w:ascii="Arial" w:hAnsi="Arial" w:cs="Arial"/>
        </w:rPr>
      </w:pPr>
      <w:r>
        <w:rPr>
          <w:rFonts w:ascii="Arial" w:hAnsi="Arial" w:cs="Arial"/>
        </w:rPr>
        <w:t>1</w:t>
      </w:r>
      <w:r w:rsidR="00D0752B">
        <w:rPr>
          <w:rFonts w:ascii="Arial" w:hAnsi="Arial" w:cs="Arial"/>
        </w:rPr>
        <w:t>1</w:t>
      </w:r>
      <w:r>
        <w:rPr>
          <w:rFonts w:ascii="Arial" w:hAnsi="Arial" w:cs="Arial"/>
        </w:rPr>
        <w:t>.</w:t>
      </w:r>
      <w:r>
        <w:rPr>
          <w:rFonts w:ascii="Arial" w:hAnsi="Arial" w:cs="Arial"/>
        </w:rPr>
        <w:tab/>
        <w:t xml:space="preserve">Consideration of appointing a Rating Committee to evaluate </w:t>
      </w:r>
      <w:r w:rsidR="001C55EE">
        <w:rPr>
          <w:rFonts w:ascii="Arial" w:hAnsi="Arial" w:cs="Arial"/>
        </w:rPr>
        <w:t>P</w:t>
      </w:r>
      <w:r>
        <w:rPr>
          <w:rFonts w:ascii="Arial" w:hAnsi="Arial" w:cs="Arial"/>
        </w:rPr>
        <w:t>roposals</w:t>
      </w:r>
      <w:r w:rsidR="001C55EE">
        <w:rPr>
          <w:rFonts w:ascii="Arial" w:hAnsi="Arial" w:cs="Arial"/>
        </w:rPr>
        <w:t xml:space="preserve"> and Statements of </w:t>
      </w:r>
      <w:r w:rsidR="001C55EE">
        <w:rPr>
          <w:rFonts w:ascii="Arial" w:hAnsi="Arial" w:cs="Arial"/>
        </w:rPr>
        <w:tab/>
        <w:t xml:space="preserve">Qualifications for </w:t>
      </w:r>
      <w:r>
        <w:rPr>
          <w:rFonts w:ascii="Arial" w:hAnsi="Arial" w:cs="Arial"/>
        </w:rPr>
        <w:t xml:space="preserve">Administrative and Engineering Services for the TDA FY2021-2022 </w:t>
      </w:r>
      <w:r w:rsidR="001C55EE">
        <w:rPr>
          <w:rFonts w:ascii="Arial" w:hAnsi="Arial" w:cs="Arial"/>
        </w:rPr>
        <w:tab/>
      </w:r>
      <w:r>
        <w:rPr>
          <w:rFonts w:ascii="Arial" w:hAnsi="Arial" w:cs="Arial"/>
        </w:rPr>
        <w:t xml:space="preserve">CDBG </w:t>
      </w:r>
      <w:r w:rsidR="001C55EE">
        <w:rPr>
          <w:rFonts w:ascii="Arial" w:hAnsi="Arial" w:cs="Arial"/>
        </w:rPr>
        <w:t xml:space="preserve">application </w:t>
      </w:r>
      <w:r>
        <w:rPr>
          <w:rFonts w:ascii="Arial" w:hAnsi="Arial" w:cs="Arial"/>
        </w:rPr>
        <w:t>cycle</w:t>
      </w:r>
    </w:p>
    <w:p w:rsidR="00A833D5" w:rsidRDefault="00A833D5" w:rsidP="00027CA3">
      <w:pPr>
        <w:jc w:val="both"/>
        <w:rPr>
          <w:rFonts w:ascii="Arial" w:hAnsi="Arial" w:cs="Arial"/>
        </w:rPr>
      </w:pPr>
    </w:p>
    <w:p w:rsidR="00027CA3" w:rsidRDefault="009B2364" w:rsidP="00027CA3">
      <w:pPr>
        <w:jc w:val="both"/>
        <w:rPr>
          <w:rFonts w:ascii="Arial" w:hAnsi="Arial" w:cs="Arial"/>
        </w:rPr>
      </w:pPr>
      <w:r>
        <w:rPr>
          <w:rFonts w:ascii="Arial" w:hAnsi="Arial" w:cs="Arial"/>
        </w:rPr>
        <w:t>1</w:t>
      </w:r>
      <w:r w:rsidR="00D0752B">
        <w:rPr>
          <w:rFonts w:ascii="Arial" w:hAnsi="Arial" w:cs="Arial"/>
        </w:rPr>
        <w:t>2</w:t>
      </w:r>
      <w:r w:rsidR="0095031F">
        <w:rPr>
          <w:rFonts w:ascii="Arial" w:hAnsi="Arial" w:cs="Arial"/>
        </w:rPr>
        <w:t>.</w:t>
      </w:r>
      <w:r w:rsidR="0095031F">
        <w:rPr>
          <w:rFonts w:ascii="Arial" w:hAnsi="Arial" w:cs="Arial"/>
        </w:rPr>
        <w:tab/>
      </w:r>
      <w:r w:rsidR="00027CA3" w:rsidRPr="00747846">
        <w:rPr>
          <w:rFonts w:ascii="Arial" w:hAnsi="Arial" w:cs="Arial"/>
        </w:rPr>
        <w:t xml:space="preserve">Presentation of </w:t>
      </w:r>
      <w:r w:rsidR="00027CA3" w:rsidRPr="004A159B">
        <w:rPr>
          <w:rFonts w:ascii="Arial" w:hAnsi="Arial" w:cs="Arial"/>
        </w:rPr>
        <w:t>the 20</w:t>
      </w:r>
      <w:r w:rsidR="004B591A">
        <w:rPr>
          <w:rFonts w:ascii="Arial" w:hAnsi="Arial" w:cs="Arial"/>
        </w:rPr>
        <w:t>20</w:t>
      </w:r>
      <w:r w:rsidR="00027CA3" w:rsidRPr="004A159B">
        <w:rPr>
          <w:rFonts w:ascii="Arial" w:hAnsi="Arial" w:cs="Arial"/>
        </w:rPr>
        <w:t xml:space="preserve"> Racial Profiling Report</w:t>
      </w:r>
      <w:r w:rsidR="00027CA3" w:rsidRPr="00747846">
        <w:rPr>
          <w:rFonts w:ascii="Arial" w:hAnsi="Arial" w:cs="Arial"/>
        </w:rPr>
        <w:t xml:space="preserve"> by Police Chief Fred Hanauer</w:t>
      </w:r>
    </w:p>
    <w:p w:rsidR="00A833D5" w:rsidRDefault="00A833D5" w:rsidP="00027CA3">
      <w:pPr>
        <w:jc w:val="both"/>
        <w:rPr>
          <w:rFonts w:ascii="Arial" w:hAnsi="Arial" w:cs="Arial"/>
        </w:rPr>
      </w:pPr>
    </w:p>
    <w:p w:rsidR="00BE58B8" w:rsidRDefault="009B2364" w:rsidP="00BE58B8">
      <w:pPr>
        <w:ind w:right="774"/>
        <w:jc w:val="both"/>
        <w:rPr>
          <w:rFonts w:ascii="Arial" w:hAnsi="Arial" w:cs="Arial"/>
        </w:rPr>
      </w:pPr>
      <w:r>
        <w:rPr>
          <w:rFonts w:ascii="Arial" w:hAnsi="Arial" w:cs="Arial"/>
        </w:rPr>
        <w:t>1</w:t>
      </w:r>
      <w:r w:rsidR="00D0752B">
        <w:rPr>
          <w:rFonts w:ascii="Arial" w:hAnsi="Arial" w:cs="Arial"/>
        </w:rPr>
        <w:t>3</w:t>
      </w:r>
      <w:r w:rsidR="00A833D5">
        <w:rPr>
          <w:rFonts w:ascii="Arial" w:hAnsi="Arial" w:cs="Arial"/>
        </w:rPr>
        <w:t>.</w:t>
      </w:r>
      <w:r w:rsidR="00A833D5">
        <w:rPr>
          <w:rFonts w:ascii="Arial" w:hAnsi="Arial" w:cs="Arial"/>
        </w:rPr>
        <w:tab/>
        <w:t xml:space="preserve">Consideration of applying for </w:t>
      </w:r>
      <w:r w:rsidR="001C55EE">
        <w:rPr>
          <w:rFonts w:ascii="Arial" w:hAnsi="Arial" w:cs="Arial"/>
        </w:rPr>
        <w:t xml:space="preserve">the FY2022 Criminal Justice Grant Number 4218001 and </w:t>
      </w:r>
      <w:r w:rsidR="00BE58B8">
        <w:rPr>
          <w:rFonts w:ascii="Arial" w:hAnsi="Arial" w:cs="Arial"/>
        </w:rPr>
        <w:tab/>
      </w:r>
      <w:r w:rsidR="001C55EE">
        <w:rPr>
          <w:rFonts w:ascii="Arial" w:hAnsi="Arial" w:cs="Arial"/>
        </w:rPr>
        <w:t>approval of corresponding Resolution</w:t>
      </w:r>
    </w:p>
    <w:p w:rsidR="00027CA3" w:rsidRDefault="00027CA3" w:rsidP="00027CA3">
      <w:pPr>
        <w:jc w:val="both"/>
        <w:rPr>
          <w:rFonts w:ascii="Arial" w:hAnsi="Arial" w:cs="Arial"/>
        </w:rPr>
      </w:pPr>
    </w:p>
    <w:p w:rsidR="00BE58B8" w:rsidRDefault="001F6B83" w:rsidP="00BE58B8">
      <w:pPr>
        <w:ind w:right="774"/>
        <w:jc w:val="both"/>
        <w:rPr>
          <w:rFonts w:ascii="Arial" w:hAnsi="Arial" w:cs="Arial"/>
        </w:rPr>
      </w:pPr>
      <w:r>
        <w:rPr>
          <w:rFonts w:ascii="Arial" w:hAnsi="Arial" w:cs="Arial"/>
        </w:rPr>
        <w:t>1</w:t>
      </w:r>
      <w:r w:rsidR="00D0752B">
        <w:rPr>
          <w:rFonts w:ascii="Arial" w:hAnsi="Arial" w:cs="Arial"/>
        </w:rPr>
        <w:t>4</w:t>
      </w:r>
      <w:r>
        <w:rPr>
          <w:rFonts w:ascii="Arial" w:hAnsi="Arial" w:cs="Arial"/>
        </w:rPr>
        <w:t>.</w:t>
      </w:r>
      <w:r>
        <w:rPr>
          <w:rFonts w:ascii="Arial" w:hAnsi="Arial" w:cs="Arial"/>
        </w:rPr>
        <w:tab/>
        <w:t xml:space="preserve">Discussion and possible action on approving an Ordinance authorizing participation with </w:t>
      </w:r>
      <w:r w:rsidR="00BE58B8">
        <w:rPr>
          <w:rFonts w:ascii="Arial" w:hAnsi="Arial" w:cs="Arial"/>
        </w:rPr>
        <w:tab/>
      </w:r>
      <w:r>
        <w:rPr>
          <w:rFonts w:ascii="Arial" w:hAnsi="Arial" w:cs="Arial"/>
        </w:rPr>
        <w:t xml:space="preserve">other Entergy Service Area Cities (Coalition of Cities) and representation by the Lawton </w:t>
      </w:r>
      <w:r w:rsidR="00BE58B8">
        <w:rPr>
          <w:rFonts w:ascii="Arial" w:hAnsi="Arial" w:cs="Arial"/>
        </w:rPr>
        <w:tab/>
      </w:r>
      <w:r>
        <w:rPr>
          <w:rFonts w:ascii="Arial" w:hAnsi="Arial" w:cs="Arial"/>
        </w:rPr>
        <w:t xml:space="preserve">Law Firm P.C. in matters concerning Entergy Texas, Inc. at the Public Utility </w:t>
      </w:r>
      <w:r w:rsidR="00BE58B8">
        <w:rPr>
          <w:rFonts w:ascii="Arial" w:hAnsi="Arial" w:cs="Arial"/>
        </w:rPr>
        <w:tab/>
      </w:r>
      <w:r>
        <w:rPr>
          <w:rFonts w:ascii="Arial" w:hAnsi="Arial" w:cs="Arial"/>
        </w:rPr>
        <w:t>Commission of Texas in 2021</w:t>
      </w:r>
    </w:p>
    <w:p w:rsidR="001A461B" w:rsidRDefault="00D92686" w:rsidP="00CF5AD9">
      <w:pPr>
        <w:tabs>
          <w:tab w:val="left" w:pos="720"/>
        </w:tabs>
        <w:jc w:val="both"/>
        <w:rPr>
          <w:rFonts w:ascii="Arial" w:hAnsi="Arial" w:cs="Arial"/>
        </w:rPr>
      </w:pPr>
      <w:r>
        <w:rPr>
          <w:rFonts w:ascii="Arial" w:hAnsi="Arial" w:cs="Arial"/>
        </w:rPr>
        <w:tab/>
      </w:r>
    </w:p>
    <w:p w:rsidR="006E0FE6" w:rsidRPr="003E1475" w:rsidRDefault="00ED1B45" w:rsidP="00CF5AD9">
      <w:pPr>
        <w:tabs>
          <w:tab w:val="left" w:pos="720"/>
        </w:tabs>
        <w:jc w:val="both"/>
        <w:rPr>
          <w:rFonts w:ascii="Arial" w:hAnsi="Arial" w:cs="Arial"/>
        </w:rPr>
      </w:pPr>
      <w:r>
        <w:rPr>
          <w:rFonts w:ascii="Arial" w:hAnsi="Arial" w:cs="Arial"/>
        </w:rPr>
        <w:t>1</w:t>
      </w:r>
      <w:r w:rsidR="00D0752B">
        <w:rPr>
          <w:rFonts w:ascii="Arial" w:hAnsi="Arial" w:cs="Arial"/>
        </w:rPr>
        <w:t>5</w:t>
      </w:r>
      <w:r w:rsidR="007E4F7E">
        <w:rPr>
          <w:rFonts w:ascii="Arial" w:hAnsi="Arial" w:cs="Arial"/>
        </w:rPr>
        <w:t>.</w:t>
      </w:r>
      <w:r w:rsidR="006E0FE6" w:rsidRPr="003E1475">
        <w:rPr>
          <w:rFonts w:ascii="Arial" w:hAnsi="Arial" w:cs="Arial"/>
        </w:rPr>
        <w:tab/>
        <w:t>Announcements, Comments, and Requests from Council</w:t>
      </w:r>
    </w:p>
    <w:p w:rsidR="006E0FE6" w:rsidRPr="003E1475" w:rsidRDefault="006E0FE6" w:rsidP="00CF5AD9">
      <w:pPr>
        <w:tabs>
          <w:tab w:val="left" w:pos="720"/>
        </w:tabs>
        <w:jc w:val="both"/>
        <w:rPr>
          <w:rFonts w:ascii="Arial" w:hAnsi="Arial" w:cs="Arial"/>
        </w:rPr>
      </w:pPr>
    </w:p>
    <w:p w:rsidR="006E0FE6" w:rsidRPr="003E1475" w:rsidRDefault="00ED1B45" w:rsidP="00CF5AD9">
      <w:pPr>
        <w:tabs>
          <w:tab w:val="left" w:pos="720"/>
        </w:tabs>
        <w:jc w:val="both"/>
        <w:rPr>
          <w:rFonts w:ascii="Arial" w:hAnsi="Arial" w:cs="Arial"/>
        </w:rPr>
      </w:pPr>
      <w:r>
        <w:rPr>
          <w:rFonts w:ascii="Arial" w:hAnsi="Arial" w:cs="Arial"/>
        </w:rPr>
        <w:t>1</w:t>
      </w:r>
      <w:r w:rsidR="00D0752B">
        <w:rPr>
          <w:rFonts w:ascii="Arial" w:hAnsi="Arial" w:cs="Arial"/>
        </w:rPr>
        <w:t>6</w:t>
      </w:r>
      <w:r w:rsidR="006E0FE6" w:rsidRPr="003E1475">
        <w:rPr>
          <w:rFonts w:ascii="Arial" w:hAnsi="Arial" w:cs="Arial"/>
        </w:rPr>
        <w:t>.</w:t>
      </w:r>
      <w:r w:rsidR="006E0FE6" w:rsidRPr="003E1475">
        <w:rPr>
          <w:rFonts w:ascii="Arial" w:hAnsi="Arial" w:cs="Arial"/>
        </w:rPr>
        <w:tab/>
        <w:t>Adjournment</w:t>
      </w:r>
    </w:p>
    <w:p w:rsidR="002D0265" w:rsidRDefault="002D0265" w:rsidP="0096674B">
      <w:pPr>
        <w:jc w:val="both"/>
        <w:rPr>
          <w:rFonts w:ascii="Arial" w:hAnsi="Arial" w:cs="Arial"/>
          <w:b/>
          <w:sz w:val="18"/>
          <w:szCs w:val="18"/>
        </w:rPr>
      </w:pPr>
    </w:p>
    <w:p w:rsidR="00335A07" w:rsidRDefault="00335A07" w:rsidP="0096674B">
      <w:pPr>
        <w:jc w:val="both"/>
        <w:rPr>
          <w:rFonts w:ascii="Arial" w:hAnsi="Arial" w:cs="Arial"/>
          <w:b/>
          <w:sz w:val="18"/>
          <w:szCs w:val="18"/>
        </w:rPr>
      </w:pPr>
    </w:p>
    <w:p w:rsidR="003D7ABC" w:rsidRPr="00594CEB" w:rsidRDefault="003D7ABC" w:rsidP="003D7ABC">
      <w:pPr>
        <w:rPr>
          <w:b/>
          <w:sz w:val="24"/>
          <w:szCs w:val="24"/>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D7ABC" w:rsidRDefault="003D7ABC" w:rsidP="003D7ABC">
      <w:pPr>
        <w:jc w:val="both"/>
        <w:rPr>
          <w:rFonts w:ascii="Arial" w:hAnsi="Arial" w:cs="Arial"/>
          <w:b/>
          <w:sz w:val="18"/>
          <w:szCs w:val="18"/>
        </w:rPr>
      </w:pPr>
    </w:p>
    <w:p w:rsidR="003D7ABC" w:rsidRDefault="003D7ABC" w:rsidP="003D7ABC">
      <w:pPr>
        <w:jc w:val="both"/>
        <w:rPr>
          <w:rFonts w:ascii="Arial" w:hAnsi="Arial" w:cs="Arial"/>
          <w:b/>
          <w:sz w:val="18"/>
          <w:szCs w:val="18"/>
        </w:rPr>
      </w:pPr>
    </w:p>
    <w:p w:rsidR="00335A07" w:rsidRDefault="00335A07"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7E4F7E">
        <w:rPr>
          <w:rFonts w:ascii="Arial" w:hAnsi="Arial" w:cs="Arial"/>
          <w:sz w:val="18"/>
          <w:szCs w:val="18"/>
          <w:u w:val="single"/>
        </w:rPr>
        <w:t xml:space="preserve">February </w:t>
      </w:r>
      <w:r w:rsidR="004B591A">
        <w:rPr>
          <w:rFonts w:ascii="Arial" w:hAnsi="Arial" w:cs="Arial"/>
          <w:sz w:val="18"/>
          <w:szCs w:val="18"/>
          <w:u w:val="single"/>
        </w:rPr>
        <w:t>9</w:t>
      </w:r>
      <w:r w:rsidR="002A4839">
        <w:rPr>
          <w:rFonts w:ascii="Arial" w:hAnsi="Arial" w:cs="Arial"/>
          <w:sz w:val="18"/>
          <w:szCs w:val="18"/>
          <w:u w:val="single"/>
        </w:rPr>
        <w:t>, 20</w:t>
      </w:r>
      <w:r w:rsidR="00ED1B45">
        <w:rPr>
          <w:rFonts w:ascii="Arial" w:hAnsi="Arial" w:cs="Arial"/>
          <w:sz w:val="18"/>
          <w:szCs w:val="18"/>
          <w:u w:val="single"/>
        </w:rPr>
        <w:t>2</w:t>
      </w:r>
      <w:r w:rsidR="004B591A">
        <w:rPr>
          <w:rFonts w:ascii="Arial" w:hAnsi="Arial" w:cs="Arial"/>
          <w:sz w:val="18"/>
          <w:szCs w:val="18"/>
          <w:u w:val="single"/>
        </w:rPr>
        <w:t>1</w:t>
      </w:r>
      <w:r>
        <w:rPr>
          <w:rFonts w:ascii="Arial" w:hAnsi="Arial" w:cs="Arial"/>
          <w:sz w:val="18"/>
          <w:szCs w:val="18"/>
        </w:rPr>
        <w:t xml:space="preserve"> agenda of items to be considered by the Pinehurst City Council was posted on the City Hall bulletin board on</w:t>
      </w:r>
      <w:r w:rsidR="00E55597">
        <w:rPr>
          <w:rFonts w:ascii="Arial" w:hAnsi="Arial" w:cs="Arial"/>
          <w:sz w:val="18"/>
          <w:szCs w:val="18"/>
        </w:rPr>
        <w:t xml:space="preserve"> </w:t>
      </w:r>
      <w:r w:rsidR="007E4F7E">
        <w:rPr>
          <w:rFonts w:ascii="Arial" w:hAnsi="Arial" w:cs="Arial"/>
          <w:sz w:val="18"/>
          <w:szCs w:val="18"/>
          <w:u w:val="single"/>
        </w:rPr>
        <w:t xml:space="preserve">February </w:t>
      </w:r>
      <w:r w:rsidR="004B591A">
        <w:rPr>
          <w:rFonts w:ascii="Arial" w:hAnsi="Arial" w:cs="Arial"/>
          <w:sz w:val="18"/>
          <w:szCs w:val="18"/>
          <w:u w:val="single"/>
        </w:rPr>
        <w:t>5</w:t>
      </w:r>
      <w:r w:rsidR="002A4839">
        <w:rPr>
          <w:rFonts w:ascii="Arial" w:hAnsi="Arial" w:cs="Arial"/>
          <w:sz w:val="18"/>
          <w:szCs w:val="18"/>
          <w:u w:val="single"/>
        </w:rPr>
        <w:t>, 20</w:t>
      </w:r>
      <w:r w:rsidR="00ED1B45">
        <w:rPr>
          <w:rFonts w:ascii="Arial" w:hAnsi="Arial" w:cs="Arial"/>
          <w:sz w:val="18"/>
          <w:szCs w:val="18"/>
          <w:u w:val="single"/>
        </w:rPr>
        <w:t>2</w:t>
      </w:r>
      <w:r w:rsidR="004B591A">
        <w:rPr>
          <w:rFonts w:ascii="Arial" w:hAnsi="Arial" w:cs="Arial"/>
          <w:sz w:val="18"/>
          <w:szCs w:val="18"/>
          <w:u w:val="single"/>
        </w:rPr>
        <w:t>1</w:t>
      </w:r>
      <w:r>
        <w:rPr>
          <w:rFonts w:ascii="Arial" w:hAnsi="Arial" w:cs="Arial"/>
          <w:sz w:val="18"/>
          <w:szCs w:val="18"/>
        </w:rPr>
        <w:t xml:space="preserve"> before 6:00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751166" w:rsidRDefault="00751166"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D92686">
      <w:headerReference w:type="even" r:id="rId8"/>
      <w:headerReference w:type="default" r:id="rId9"/>
      <w:footerReference w:type="even" r:id="rId10"/>
      <w:footerReference w:type="default" r:id="rId11"/>
      <w:headerReference w:type="first" r:id="rId12"/>
      <w:footerReference w:type="first" r:id="rId13"/>
      <w:pgSz w:w="12240" w:h="15840" w:code="1"/>
      <w:pgMar w:top="864" w:right="1296" w:bottom="576"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BC" w:rsidRDefault="008166BC">
      <w:r>
        <w:separator/>
      </w:r>
    </w:p>
  </w:endnote>
  <w:endnote w:type="continuationSeparator" w:id="1">
    <w:p w:rsidR="008166BC" w:rsidRDefault="00816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BC" w:rsidRDefault="008166BC">
      <w:r>
        <w:separator/>
      </w:r>
    </w:p>
  </w:footnote>
  <w:footnote w:type="continuationSeparator" w:id="1">
    <w:p w:rsidR="008166BC" w:rsidRDefault="00816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0"/>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6"/>
  </w:num>
  <w:num w:numId="23">
    <w:abstractNumId w:val="0"/>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9810"/>
  </w:hdrShapeDefaults>
  <w:footnotePr>
    <w:footnote w:id="0"/>
    <w:footnote w:id="1"/>
  </w:footnotePr>
  <w:endnotePr>
    <w:endnote w:id="0"/>
    <w:endnote w:id="1"/>
  </w:endnotePr>
  <w:compat/>
  <w:rsids>
    <w:rsidRoot w:val="00E1401E"/>
    <w:rsid w:val="00005934"/>
    <w:rsid w:val="00014304"/>
    <w:rsid w:val="00014B03"/>
    <w:rsid w:val="00014B65"/>
    <w:rsid w:val="000164C6"/>
    <w:rsid w:val="00017140"/>
    <w:rsid w:val="000200DD"/>
    <w:rsid w:val="00021E0E"/>
    <w:rsid w:val="00027CA3"/>
    <w:rsid w:val="00034F06"/>
    <w:rsid w:val="00035DEA"/>
    <w:rsid w:val="00036D5F"/>
    <w:rsid w:val="00052DDB"/>
    <w:rsid w:val="00053213"/>
    <w:rsid w:val="00056343"/>
    <w:rsid w:val="00062CD6"/>
    <w:rsid w:val="00065E84"/>
    <w:rsid w:val="00073F69"/>
    <w:rsid w:val="00076E83"/>
    <w:rsid w:val="00081DBC"/>
    <w:rsid w:val="00085FED"/>
    <w:rsid w:val="0009219B"/>
    <w:rsid w:val="000972AE"/>
    <w:rsid w:val="000A1F29"/>
    <w:rsid w:val="000A2EBE"/>
    <w:rsid w:val="000A4B1D"/>
    <w:rsid w:val="000A5017"/>
    <w:rsid w:val="000B0539"/>
    <w:rsid w:val="000B121B"/>
    <w:rsid w:val="000B532B"/>
    <w:rsid w:val="000D11AB"/>
    <w:rsid w:val="000D53E9"/>
    <w:rsid w:val="000E0B4D"/>
    <w:rsid w:val="000E1F94"/>
    <w:rsid w:val="000F6649"/>
    <w:rsid w:val="000F6EC8"/>
    <w:rsid w:val="000F7832"/>
    <w:rsid w:val="0010486B"/>
    <w:rsid w:val="00113E1F"/>
    <w:rsid w:val="0012015F"/>
    <w:rsid w:val="0012021C"/>
    <w:rsid w:val="001205D3"/>
    <w:rsid w:val="00124532"/>
    <w:rsid w:val="00124868"/>
    <w:rsid w:val="001263BC"/>
    <w:rsid w:val="00135B13"/>
    <w:rsid w:val="00137BFB"/>
    <w:rsid w:val="00142108"/>
    <w:rsid w:val="001456ED"/>
    <w:rsid w:val="00146F80"/>
    <w:rsid w:val="001479BF"/>
    <w:rsid w:val="001506DB"/>
    <w:rsid w:val="00151C1C"/>
    <w:rsid w:val="001524C3"/>
    <w:rsid w:val="00153DA0"/>
    <w:rsid w:val="00163EF3"/>
    <w:rsid w:val="0017683A"/>
    <w:rsid w:val="001810FE"/>
    <w:rsid w:val="00184664"/>
    <w:rsid w:val="001926BC"/>
    <w:rsid w:val="00193826"/>
    <w:rsid w:val="00194CF7"/>
    <w:rsid w:val="001A062D"/>
    <w:rsid w:val="001A461B"/>
    <w:rsid w:val="001A576E"/>
    <w:rsid w:val="001A6A11"/>
    <w:rsid w:val="001A79F3"/>
    <w:rsid w:val="001B203C"/>
    <w:rsid w:val="001B66DC"/>
    <w:rsid w:val="001B67A6"/>
    <w:rsid w:val="001C0922"/>
    <w:rsid w:val="001C55EE"/>
    <w:rsid w:val="001C77C7"/>
    <w:rsid w:val="001D07F3"/>
    <w:rsid w:val="001D30B9"/>
    <w:rsid w:val="001D363D"/>
    <w:rsid w:val="001E3CC7"/>
    <w:rsid w:val="001E3F8E"/>
    <w:rsid w:val="001E7A43"/>
    <w:rsid w:val="001F1859"/>
    <w:rsid w:val="001F2A7B"/>
    <w:rsid w:val="001F3EB0"/>
    <w:rsid w:val="001F53C5"/>
    <w:rsid w:val="001F6B83"/>
    <w:rsid w:val="001F6E79"/>
    <w:rsid w:val="00205529"/>
    <w:rsid w:val="0020734C"/>
    <w:rsid w:val="0021257E"/>
    <w:rsid w:val="00221406"/>
    <w:rsid w:val="0023015B"/>
    <w:rsid w:val="0024217A"/>
    <w:rsid w:val="002422ED"/>
    <w:rsid w:val="00246597"/>
    <w:rsid w:val="00253F25"/>
    <w:rsid w:val="00255F9B"/>
    <w:rsid w:val="00261A45"/>
    <w:rsid w:val="0026735C"/>
    <w:rsid w:val="00267AE8"/>
    <w:rsid w:val="00271CFA"/>
    <w:rsid w:val="00274ED7"/>
    <w:rsid w:val="002873EC"/>
    <w:rsid w:val="00291D95"/>
    <w:rsid w:val="00293015"/>
    <w:rsid w:val="00294C97"/>
    <w:rsid w:val="002956BE"/>
    <w:rsid w:val="00296EB2"/>
    <w:rsid w:val="002A3057"/>
    <w:rsid w:val="002A4327"/>
    <w:rsid w:val="002A4839"/>
    <w:rsid w:val="002A5669"/>
    <w:rsid w:val="002B758F"/>
    <w:rsid w:val="002C34D0"/>
    <w:rsid w:val="002C49CB"/>
    <w:rsid w:val="002C716C"/>
    <w:rsid w:val="002D0265"/>
    <w:rsid w:val="002D0A0B"/>
    <w:rsid w:val="002D485F"/>
    <w:rsid w:val="002D79CA"/>
    <w:rsid w:val="002E1FC8"/>
    <w:rsid w:val="002E3C5E"/>
    <w:rsid w:val="002E3CE9"/>
    <w:rsid w:val="002E4169"/>
    <w:rsid w:val="002E75B3"/>
    <w:rsid w:val="002F1839"/>
    <w:rsid w:val="002F296C"/>
    <w:rsid w:val="00300E4C"/>
    <w:rsid w:val="00300E7D"/>
    <w:rsid w:val="003025DE"/>
    <w:rsid w:val="003074BE"/>
    <w:rsid w:val="00310BA0"/>
    <w:rsid w:val="003150D6"/>
    <w:rsid w:val="00315544"/>
    <w:rsid w:val="00315E4C"/>
    <w:rsid w:val="00316DF5"/>
    <w:rsid w:val="003225FB"/>
    <w:rsid w:val="003261BE"/>
    <w:rsid w:val="00326B43"/>
    <w:rsid w:val="00332CDB"/>
    <w:rsid w:val="00335A07"/>
    <w:rsid w:val="00346689"/>
    <w:rsid w:val="00350365"/>
    <w:rsid w:val="00352011"/>
    <w:rsid w:val="0036311B"/>
    <w:rsid w:val="00366FBF"/>
    <w:rsid w:val="00371DEC"/>
    <w:rsid w:val="003731F6"/>
    <w:rsid w:val="00373F72"/>
    <w:rsid w:val="00390F17"/>
    <w:rsid w:val="00391992"/>
    <w:rsid w:val="003A53B5"/>
    <w:rsid w:val="003C0749"/>
    <w:rsid w:val="003C2B32"/>
    <w:rsid w:val="003C6C5A"/>
    <w:rsid w:val="003D7ABC"/>
    <w:rsid w:val="003E1475"/>
    <w:rsid w:val="003E375D"/>
    <w:rsid w:val="003E5D4D"/>
    <w:rsid w:val="003F18F2"/>
    <w:rsid w:val="004000D9"/>
    <w:rsid w:val="00402F15"/>
    <w:rsid w:val="00405A82"/>
    <w:rsid w:val="00407528"/>
    <w:rsid w:val="00410375"/>
    <w:rsid w:val="00411544"/>
    <w:rsid w:val="004216D7"/>
    <w:rsid w:val="00433EB2"/>
    <w:rsid w:val="0044196B"/>
    <w:rsid w:val="004435DE"/>
    <w:rsid w:val="004443D3"/>
    <w:rsid w:val="0045521F"/>
    <w:rsid w:val="00460D83"/>
    <w:rsid w:val="0046149B"/>
    <w:rsid w:val="004704D8"/>
    <w:rsid w:val="004758AD"/>
    <w:rsid w:val="00482040"/>
    <w:rsid w:val="00483C03"/>
    <w:rsid w:val="004901F4"/>
    <w:rsid w:val="00490F59"/>
    <w:rsid w:val="004917CC"/>
    <w:rsid w:val="00491828"/>
    <w:rsid w:val="00493472"/>
    <w:rsid w:val="004A02F4"/>
    <w:rsid w:val="004A0988"/>
    <w:rsid w:val="004A09F8"/>
    <w:rsid w:val="004A159B"/>
    <w:rsid w:val="004A3225"/>
    <w:rsid w:val="004A32D8"/>
    <w:rsid w:val="004A37E4"/>
    <w:rsid w:val="004B591A"/>
    <w:rsid w:val="004B5933"/>
    <w:rsid w:val="004B5CDE"/>
    <w:rsid w:val="004B6682"/>
    <w:rsid w:val="004B70F6"/>
    <w:rsid w:val="004C1599"/>
    <w:rsid w:val="004C2E70"/>
    <w:rsid w:val="004D0442"/>
    <w:rsid w:val="004D0DBD"/>
    <w:rsid w:val="004D2C4D"/>
    <w:rsid w:val="004D5CC4"/>
    <w:rsid w:val="004E16F0"/>
    <w:rsid w:val="004E3045"/>
    <w:rsid w:val="004E4CBD"/>
    <w:rsid w:val="004F2226"/>
    <w:rsid w:val="004F3DD0"/>
    <w:rsid w:val="004F5427"/>
    <w:rsid w:val="00514CFC"/>
    <w:rsid w:val="0051522A"/>
    <w:rsid w:val="00516A7C"/>
    <w:rsid w:val="0051703C"/>
    <w:rsid w:val="00521236"/>
    <w:rsid w:val="00521A65"/>
    <w:rsid w:val="00526CB9"/>
    <w:rsid w:val="005305FE"/>
    <w:rsid w:val="005412C5"/>
    <w:rsid w:val="00541557"/>
    <w:rsid w:val="00551F3E"/>
    <w:rsid w:val="00553163"/>
    <w:rsid w:val="005565B0"/>
    <w:rsid w:val="00562CC2"/>
    <w:rsid w:val="00562F28"/>
    <w:rsid w:val="00572767"/>
    <w:rsid w:val="005763CA"/>
    <w:rsid w:val="005861AE"/>
    <w:rsid w:val="0059170D"/>
    <w:rsid w:val="005A38F8"/>
    <w:rsid w:val="005A5B68"/>
    <w:rsid w:val="005A64D3"/>
    <w:rsid w:val="005A7591"/>
    <w:rsid w:val="005B437F"/>
    <w:rsid w:val="005B512A"/>
    <w:rsid w:val="005B5CCB"/>
    <w:rsid w:val="005B6232"/>
    <w:rsid w:val="005C3D19"/>
    <w:rsid w:val="005C6824"/>
    <w:rsid w:val="005D0C92"/>
    <w:rsid w:val="005D7610"/>
    <w:rsid w:val="005D7AA6"/>
    <w:rsid w:val="005E10E0"/>
    <w:rsid w:val="005E1B76"/>
    <w:rsid w:val="005E467E"/>
    <w:rsid w:val="005E5E32"/>
    <w:rsid w:val="005E5E9D"/>
    <w:rsid w:val="005E5ED6"/>
    <w:rsid w:val="005E70A7"/>
    <w:rsid w:val="005E75DC"/>
    <w:rsid w:val="005F1360"/>
    <w:rsid w:val="005F17AE"/>
    <w:rsid w:val="005F224F"/>
    <w:rsid w:val="005F4721"/>
    <w:rsid w:val="00600B51"/>
    <w:rsid w:val="00606570"/>
    <w:rsid w:val="0061013B"/>
    <w:rsid w:val="00621B69"/>
    <w:rsid w:val="00622C02"/>
    <w:rsid w:val="0062523B"/>
    <w:rsid w:val="00631815"/>
    <w:rsid w:val="00632C5E"/>
    <w:rsid w:val="00633E25"/>
    <w:rsid w:val="00635191"/>
    <w:rsid w:val="00647B88"/>
    <w:rsid w:val="006502AA"/>
    <w:rsid w:val="00650876"/>
    <w:rsid w:val="00654DAE"/>
    <w:rsid w:val="00657B95"/>
    <w:rsid w:val="00664426"/>
    <w:rsid w:val="00665E70"/>
    <w:rsid w:val="0066799E"/>
    <w:rsid w:val="00672B3F"/>
    <w:rsid w:val="0067388F"/>
    <w:rsid w:val="0067424D"/>
    <w:rsid w:val="00681DB4"/>
    <w:rsid w:val="0068298E"/>
    <w:rsid w:val="006925F9"/>
    <w:rsid w:val="006A003C"/>
    <w:rsid w:val="006A7EE1"/>
    <w:rsid w:val="006B191A"/>
    <w:rsid w:val="006B2BD3"/>
    <w:rsid w:val="006B551E"/>
    <w:rsid w:val="006B56D1"/>
    <w:rsid w:val="006C1D88"/>
    <w:rsid w:val="006C3F31"/>
    <w:rsid w:val="006C61E7"/>
    <w:rsid w:val="006D338C"/>
    <w:rsid w:val="006D4233"/>
    <w:rsid w:val="006E0179"/>
    <w:rsid w:val="006E0FE6"/>
    <w:rsid w:val="006E4172"/>
    <w:rsid w:val="006F0ED0"/>
    <w:rsid w:val="006F1F0F"/>
    <w:rsid w:val="00710560"/>
    <w:rsid w:val="007121E1"/>
    <w:rsid w:val="0071265A"/>
    <w:rsid w:val="00725456"/>
    <w:rsid w:val="00726B4D"/>
    <w:rsid w:val="0073227E"/>
    <w:rsid w:val="0073611E"/>
    <w:rsid w:val="00736A51"/>
    <w:rsid w:val="00742AA4"/>
    <w:rsid w:val="007467F2"/>
    <w:rsid w:val="0074707D"/>
    <w:rsid w:val="0075005E"/>
    <w:rsid w:val="00751166"/>
    <w:rsid w:val="00752D2C"/>
    <w:rsid w:val="00755B05"/>
    <w:rsid w:val="00763756"/>
    <w:rsid w:val="00763E9B"/>
    <w:rsid w:val="0077093D"/>
    <w:rsid w:val="007726D0"/>
    <w:rsid w:val="00772EF8"/>
    <w:rsid w:val="00774171"/>
    <w:rsid w:val="0077479A"/>
    <w:rsid w:val="0077713D"/>
    <w:rsid w:val="0079093A"/>
    <w:rsid w:val="00792FF0"/>
    <w:rsid w:val="007A0AE4"/>
    <w:rsid w:val="007A340F"/>
    <w:rsid w:val="007A7064"/>
    <w:rsid w:val="007B03BF"/>
    <w:rsid w:val="007B23B1"/>
    <w:rsid w:val="007B2AAD"/>
    <w:rsid w:val="007B55B9"/>
    <w:rsid w:val="007B6AA1"/>
    <w:rsid w:val="007C1BB8"/>
    <w:rsid w:val="007D2E97"/>
    <w:rsid w:val="007D604D"/>
    <w:rsid w:val="007D6991"/>
    <w:rsid w:val="007E2A93"/>
    <w:rsid w:val="007E2E83"/>
    <w:rsid w:val="007E4F7E"/>
    <w:rsid w:val="007E680D"/>
    <w:rsid w:val="007E7A8D"/>
    <w:rsid w:val="007F0C52"/>
    <w:rsid w:val="007F0EE9"/>
    <w:rsid w:val="007F3D54"/>
    <w:rsid w:val="00807B37"/>
    <w:rsid w:val="00811115"/>
    <w:rsid w:val="00811BF9"/>
    <w:rsid w:val="008166BC"/>
    <w:rsid w:val="008318B8"/>
    <w:rsid w:val="00834087"/>
    <w:rsid w:val="0083590F"/>
    <w:rsid w:val="00847390"/>
    <w:rsid w:val="00850128"/>
    <w:rsid w:val="008548AA"/>
    <w:rsid w:val="0085715E"/>
    <w:rsid w:val="00857BE4"/>
    <w:rsid w:val="00857D94"/>
    <w:rsid w:val="00857EA8"/>
    <w:rsid w:val="00863706"/>
    <w:rsid w:val="0086710A"/>
    <w:rsid w:val="0087164D"/>
    <w:rsid w:val="0087353A"/>
    <w:rsid w:val="00875D57"/>
    <w:rsid w:val="0087793B"/>
    <w:rsid w:val="008850A2"/>
    <w:rsid w:val="0088631E"/>
    <w:rsid w:val="0089510F"/>
    <w:rsid w:val="00896CCC"/>
    <w:rsid w:val="008A267E"/>
    <w:rsid w:val="008B1748"/>
    <w:rsid w:val="008B5C93"/>
    <w:rsid w:val="008B76B6"/>
    <w:rsid w:val="008C44D0"/>
    <w:rsid w:val="008C743F"/>
    <w:rsid w:val="008D054F"/>
    <w:rsid w:val="008D162B"/>
    <w:rsid w:val="008D7371"/>
    <w:rsid w:val="008E1EAB"/>
    <w:rsid w:val="008F5803"/>
    <w:rsid w:val="009059EE"/>
    <w:rsid w:val="00910AFB"/>
    <w:rsid w:val="00915A9A"/>
    <w:rsid w:val="0092148C"/>
    <w:rsid w:val="00924A50"/>
    <w:rsid w:val="00926BA8"/>
    <w:rsid w:val="00926FE8"/>
    <w:rsid w:val="00927086"/>
    <w:rsid w:val="0093050E"/>
    <w:rsid w:val="00932908"/>
    <w:rsid w:val="0093741A"/>
    <w:rsid w:val="009442E5"/>
    <w:rsid w:val="00945CA4"/>
    <w:rsid w:val="0095031F"/>
    <w:rsid w:val="00952D4B"/>
    <w:rsid w:val="009533C8"/>
    <w:rsid w:val="009535DD"/>
    <w:rsid w:val="00955A1C"/>
    <w:rsid w:val="00961A03"/>
    <w:rsid w:val="009626C7"/>
    <w:rsid w:val="009659FB"/>
    <w:rsid w:val="0096674B"/>
    <w:rsid w:val="0096692F"/>
    <w:rsid w:val="00992C09"/>
    <w:rsid w:val="009A189A"/>
    <w:rsid w:val="009A201A"/>
    <w:rsid w:val="009B2364"/>
    <w:rsid w:val="009B2FD3"/>
    <w:rsid w:val="009C1872"/>
    <w:rsid w:val="009C44B0"/>
    <w:rsid w:val="009C4A50"/>
    <w:rsid w:val="009C5E6B"/>
    <w:rsid w:val="009D198B"/>
    <w:rsid w:val="009D1DD1"/>
    <w:rsid w:val="009D4CAB"/>
    <w:rsid w:val="009E0160"/>
    <w:rsid w:val="009E3C3A"/>
    <w:rsid w:val="009E5F49"/>
    <w:rsid w:val="009E6776"/>
    <w:rsid w:val="009F45EB"/>
    <w:rsid w:val="009F64E0"/>
    <w:rsid w:val="00A032AF"/>
    <w:rsid w:val="00A0526C"/>
    <w:rsid w:val="00A07E17"/>
    <w:rsid w:val="00A10E52"/>
    <w:rsid w:val="00A128D5"/>
    <w:rsid w:val="00A222E2"/>
    <w:rsid w:val="00A22D24"/>
    <w:rsid w:val="00A4798B"/>
    <w:rsid w:val="00A50150"/>
    <w:rsid w:val="00A5410F"/>
    <w:rsid w:val="00A55264"/>
    <w:rsid w:val="00A63AF9"/>
    <w:rsid w:val="00A64FAA"/>
    <w:rsid w:val="00A66884"/>
    <w:rsid w:val="00A66E20"/>
    <w:rsid w:val="00A6754A"/>
    <w:rsid w:val="00A70171"/>
    <w:rsid w:val="00A71215"/>
    <w:rsid w:val="00A833D5"/>
    <w:rsid w:val="00A87265"/>
    <w:rsid w:val="00A91124"/>
    <w:rsid w:val="00A93C3C"/>
    <w:rsid w:val="00AA0C3A"/>
    <w:rsid w:val="00AA3A0B"/>
    <w:rsid w:val="00AA6226"/>
    <w:rsid w:val="00AA6417"/>
    <w:rsid w:val="00AA67AF"/>
    <w:rsid w:val="00AB1536"/>
    <w:rsid w:val="00AB6D6A"/>
    <w:rsid w:val="00AB70C5"/>
    <w:rsid w:val="00AC664F"/>
    <w:rsid w:val="00AD2020"/>
    <w:rsid w:val="00AD4892"/>
    <w:rsid w:val="00AE3AE6"/>
    <w:rsid w:val="00AF08BA"/>
    <w:rsid w:val="00AF461F"/>
    <w:rsid w:val="00AF5060"/>
    <w:rsid w:val="00B02E6E"/>
    <w:rsid w:val="00B03785"/>
    <w:rsid w:val="00B05864"/>
    <w:rsid w:val="00B076BE"/>
    <w:rsid w:val="00B11C53"/>
    <w:rsid w:val="00B11D5A"/>
    <w:rsid w:val="00B13A25"/>
    <w:rsid w:val="00B15DB0"/>
    <w:rsid w:val="00B16A24"/>
    <w:rsid w:val="00B20969"/>
    <w:rsid w:val="00B26A63"/>
    <w:rsid w:val="00B30379"/>
    <w:rsid w:val="00B37C5C"/>
    <w:rsid w:val="00B47C80"/>
    <w:rsid w:val="00B529FA"/>
    <w:rsid w:val="00B53093"/>
    <w:rsid w:val="00B60AE7"/>
    <w:rsid w:val="00B63BE7"/>
    <w:rsid w:val="00B65BD5"/>
    <w:rsid w:val="00B67FA6"/>
    <w:rsid w:val="00B711E3"/>
    <w:rsid w:val="00B75A79"/>
    <w:rsid w:val="00B81E27"/>
    <w:rsid w:val="00B840B4"/>
    <w:rsid w:val="00BA1784"/>
    <w:rsid w:val="00BA1DB2"/>
    <w:rsid w:val="00BA1F9B"/>
    <w:rsid w:val="00BA3466"/>
    <w:rsid w:val="00BB05A7"/>
    <w:rsid w:val="00BB2E2C"/>
    <w:rsid w:val="00BB3640"/>
    <w:rsid w:val="00BB3994"/>
    <w:rsid w:val="00BB7938"/>
    <w:rsid w:val="00BC338C"/>
    <w:rsid w:val="00BD352E"/>
    <w:rsid w:val="00BD4D81"/>
    <w:rsid w:val="00BD4E4E"/>
    <w:rsid w:val="00BD64A9"/>
    <w:rsid w:val="00BE58B8"/>
    <w:rsid w:val="00BF31B5"/>
    <w:rsid w:val="00C00679"/>
    <w:rsid w:val="00C06D62"/>
    <w:rsid w:val="00C17373"/>
    <w:rsid w:val="00C2748D"/>
    <w:rsid w:val="00C34BB8"/>
    <w:rsid w:val="00C365D5"/>
    <w:rsid w:val="00C42531"/>
    <w:rsid w:val="00C42705"/>
    <w:rsid w:val="00C42D7B"/>
    <w:rsid w:val="00C4477E"/>
    <w:rsid w:val="00C52774"/>
    <w:rsid w:val="00C548CA"/>
    <w:rsid w:val="00C572C9"/>
    <w:rsid w:val="00C57D60"/>
    <w:rsid w:val="00C633C8"/>
    <w:rsid w:val="00C65D8B"/>
    <w:rsid w:val="00C6619D"/>
    <w:rsid w:val="00C71D85"/>
    <w:rsid w:val="00C75371"/>
    <w:rsid w:val="00C924AD"/>
    <w:rsid w:val="00C9373E"/>
    <w:rsid w:val="00CA15AE"/>
    <w:rsid w:val="00CA4EA4"/>
    <w:rsid w:val="00CA67A1"/>
    <w:rsid w:val="00CA7E09"/>
    <w:rsid w:val="00CB0A51"/>
    <w:rsid w:val="00CB1574"/>
    <w:rsid w:val="00CB308B"/>
    <w:rsid w:val="00CC440A"/>
    <w:rsid w:val="00CC4504"/>
    <w:rsid w:val="00CD1106"/>
    <w:rsid w:val="00CD4A67"/>
    <w:rsid w:val="00CD6D68"/>
    <w:rsid w:val="00CD7FE1"/>
    <w:rsid w:val="00CE11D0"/>
    <w:rsid w:val="00CE3991"/>
    <w:rsid w:val="00CE523A"/>
    <w:rsid w:val="00CF03B1"/>
    <w:rsid w:val="00CF2365"/>
    <w:rsid w:val="00CF5AD9"/>
    <w:rsid w:val="00CF61FF"/>
    <w:rsid w:val="00CF6720"/>
    <w:rsid w:val="00D012ED"/>
    <w:rsid w:val="00D0428F"/>
    <w:rsid w:val="00D063AA"/>
    <w:rsid w:val="00D0752B"/>
    <w:rsid w:val="00D1062A"/>
    <w:rsid w:val="00D10A1F"/>
    <w:rsid w:val="00D13C04"/>
    <w:rsid w:val="00D34328"/>
    <w:rsid w:val="00D36AD7"/>
    <w:rsid w:val="00D37523"/>
    <w:rsid w:val="00D41CD9"/>
    <w:rsid w:val="00D44246"/>
    <w:rsid w:val="00D45103"/>
    <w:rsid w:val="00D47B79"/>
    <w:rsid w:val="00D50643"/>
    <w:rsid w:val="00D52ED3"/>
    <w:rsid w:val="00D5595C"/>
    <w:rsid w:val="00D712FB"/>
    <w:rsid w:val="00D768D6"/>
    <w:rsid w:val="00D84363"/>
    <w:rsid w:val="00D90D71"/>
    <w:rsid w:val="00D92686"/>
    <w:rsid w:val="00D96359"/>
    <w:rsid w:val="00D9683D"/>
    <w:rsid w:val="00DA3A5C"/>
    <w:rsid w:val="00DA6377"/>
    <w:rsid w:val="00DB1505"/>
    <w:rsid w:val="00DB2C45"/>
    <w:rsid w:val="00DC0E99"/>
    <w:rsid w:val="00DC22E4"/>
    <w:rsid w:val="00DD30DA"/>
    <w:rsid w:val="00DD3499"/>
    <w:rsid w:val="00DD6D4B"/>
    <w:rsid w:val="00DD7938"/>
    <w:rsid w:val="00DD7C5D"/>
    <w:rsid w:val="00DE3900"/>
    <w:rsid w:val="00DE5D28"/>
    <w:rsid w:val="00DF1042"/>
    <w:rsid w:val="00DF20BA"/>
    <w:rsid w:val="00E048F7"/>
    <w:rsid w:val="00E1311C"/>
    <w:rsid w:val="00E1401E"/>
    <w:rsid w:val="00E153BC"/>
    <w:rsid w:val="00E15B59"/>
    <w:rsid w:val="00E161AA"/>
    <w:rsid w:val="00E20637"/>
    <w:rsid w:val="00E22B3A"/>
    <w:rsid w:val="00E24F02"/>
    <w:rsid w:val="00E254EC"/>
    <w:rsid w:val="00E30E3F"/>
    <w:rsid w:val="00E33028"/>
    <w:rsid w:val="00E35558"/>
    <w:rsid w:val="00E35729"/>
    <w:rsid w:val="00E37608"/>
    <w:rsid w:val="00E405FC"/>
    <w:rsid w:val="00E43BA6"/>
    <w:rsid w:val="00E47C1C"/>
    <w:rsid w:val="00E47DB5"/>
    <w:rsid w:val="00E5099B"/>
    <w:rsid w:val="00E550A8"/>
    <w:rsid w:val="00E55597"/>
    <w:rsid w:val="00E60346"/>
    <w:rsid w:val="00E62D6A"/>
    <w:rsid w:val="00E74528"/>
    <w:rsid w:val="00E7630B"/>
    <w:rsid w:val="00E76F24"/>
    <w:rsid w:val="00E77127"/>
    <w:rsid w:val="00E85B69"/>
    <w:rsid w:val="00E86826"/>
    <w:rsid w:val="00EA3310"/>
    <w:rsid w:val="00EB10C2"/>
    <w:rsid w:val="00EB114A"/>
    <w:rsid w:val="00EB555E"/>
    <w:rsid w:val="00EC0349"/>
    <w:rsid w:val="00EC0C4D"/>
    <w:rsid w:val="00ED1B45"/>
    <w:rsid w:val="00ED1CA7"/>
    <w:rsid w:val="00ED5631"/>
    <w:rsid w:val="00ED7969"/>
    <w:rsid w:val="00ED7D65"/>
    <w:rsid w:val="00EE27FF"/>
    <w:rsid w:val="00EE2958"/>
    <w:rsid w:val="00EE5914"/>
    <w:rsid w:val="00EF2663"/>
    <w:rsid w:val="00EF591B"/>
    <w:rsid w:val="00F02D39"/>
    <w:rsid w:val="00F04D42"/>
    <w:rsid w:val="00F13505"/>
    <w:rsid w:val="00F45085"/>
    <w:rsid w:val="00F55D50"/>
    <w:rsid w:val="00F5666B"/>
    <w:rsid w:val="00F56BF9"/>
    <w:rsid w:val="00F63046"/>
    <w:rsid w:val="00F664D8"/>
    <w:rsid w:val="00F668F8"/>
    <w:rsid w:val="00F67586"/>
    <w:rsid w:val="00F714B1"/>
    <w:rsid w:val="00F73587"/>
    <w:rsid w:val="00F772BD"/>
    <w:rsid w:val="00F77F75"/>
    <w:rsid w:val="00F83F30"/>
    <w:rsid w:val="00F8412A"/>
    <w:rsid w:val="00F86026"/>
    <w:rsid w:val="00F866BD"/>
    <w:rsid w:val="00F87D52"/>
    <w:rsid w:val="00F9101D"/>
    <w:rsid w:val="00F972F4"/>
    <w:rsid w:val="00FA0B72"/>
    <w:rsid w:val="00FA0C39"/>
    <w:rsid w:val="00FA7998"/>
    <w:rsid w:val="00FB0ADF"/>
    <w:rsid w:val="00FB0E27"/>
    <w:rsid w:val="00FB7900"/>
    <w:rsid w:val="00FC095B"/>
    <w:rsid w:val="00FC1130"/>
    <w:rsid w:val="00FC2DC5"/>
    <w:rsid w:val="00FD0DE4"/>
    <w:rsid w:val="00FD1C25"/>
    <w:rsid w:val="00FD228B"/>
    <w:rsid w:val="00FD44BE"/>
    <w:rsid w:val="00FD5314"/>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471748055">
      <w:bodyDiv w:val="1"/>
      <w:marLeft w:val="0"/>
      <w:marRight w:val="0"/>
      <w:marTop w:val="0"/>
      <w:marBottom w:val="0"/>
      <w:divBdr>
        <w:top w:val="none" w:sz="0" w:space="0" w:color="auto"/>
        <w:left w:val="none" w:sz="0" w:space="0" w:color="auto"/>
        <w:bottom w:val="none" w:sz="0" w:space="0" w:color="auto"/>
        <w:right w:val="none" w:sz="0" w:space="0" w:color="auto"/>
      </w:divBdr>
    </w:div>
    <w:div w:id="18165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13</cp:revision>
  <cp:lastPrinted>2021-02-03T17:55:00Z</cp:lastPrinted>
  <dcterms:created xsi:type="dcterms:W3CDTF">2021-02-02T18:22:00Z</dcterms:created>
  <dcterms:modified xsi:type="dcterms:W3CDTF">2021-02-03T23:13:00Z</dcterms:modified>
</cp:coreProperties>
</file>